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E0F" w:rsidRPr="00C12B0C" w:rsidRDefault="00D71E0F" w:rsidP="00C12B0C">
      <w:pPr>
        <w:spacing w:line="560" w:lineRule="exact"/>
        <w:ind w:rightChars="200" w:right="420"/>
        <w:jc w:val="center"/>
        <w:rPr>
          <w:rFonts w:ascii="方正小标宋简体" w:eastAsia="方正小标宋简体"/>
          <w:noProof/>
          <w:sz w:val="44"/>
          <w:szCs w:val="44"/>
        </w:rPr>
      </w:pPr>
      <w:r w:rsidRPr="00C12B0C">
        <w:rPr>
          <w:rFonts w:ascii="方正小标宋简体" w:eastAsia="方正小标宋简体" w:hint="eastAsia"/>
          <w:noProof/>
          <w:sz w:val="44"/>
          <w:szCs w:val="44"/>
        </w:rPr>
        <w:t>教师岗位进修工作流程</w:t>
      </w:r>
    </w:p>
    <w:p w:rsidR="00D71E0F" w:rsidRDefault="007E16CA" w:rsidP="00A721B1">
      <w:pPr>
        <w:ind w:leftChars="67" w:left="141"/>
      </w:pPr>
      <w:r>
        <w:pict>
          <v:group id="_x0000_s1026" editas="canvas" style="width:396.75pt;height:577.7pt;mso-position-horizontal-relative:char;mso-position-vertical-relative:line" coordorigin="1876,2141" coordsize="7935,11554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876;top:2141;width:7935;height:11554" o:preferrelative="f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1906;top:2297;width:3375;height:1038">
              <v:textbox style="mso-next-textbox:#_x0000_s1028">
                <w:txbxContent>
                  <w:p w:rsidR="00D71E0F" w:rsidRPr="00F24F0D" w:rsidRDefault="00D71E0F" w:rsidP="00C8369B">
                    <w:pPr>
                      <w:tabs>
                        <w:tab w:val="left" w:pos="1560"/>
                      </w:tabs>
                      <w:spacing w:line="300" w:lineRule="exact"/>
                      <w:jc w:val="center"/>
                      <w:rPr>
                        <w:rFonts w:ascii="仿宋_GB2312" w:eastAsia="仿宋_GB2312" w:hAnsi="仿宋"/>
                        <w:sz w:val="24"/>
                        <w:szCs w:val="24"/>
                      </w:rPr>
                    </w:pPr>
                    <w:r w:rsidRPr="00F24F0D">
                      <w:rPr>
                        <w:rFonts w:ascii="仿宋_GB2312" w:eastAsia="仿宋_GB2312" w:hAnsi="仿宋" w:cs="仿宋_GB2312" w:hint="eastAsia"/>
                        <w:sz w:val="24"/>
                        <w:szCs w:val="24"/>
                      </w:rPr>
                      <w:t>根据</w:t>
                    </w:r>
                    <w:proofErr w:type="gramStart"/>
                    <w:r w:rsidRPr="00F24F0D">
                      <w:rPr>
                        <w:rFonts w:ascii="仿宋_GB2312" w:eastAsia="仿宋_GB2312" w:hAnsi="仿宋" w:cs="仿宋_GB2312" w:hint="eastAsia"/>
                        <w:sz w:val="24"/>
                        <w:szCs w:val="24"/>
                      </w:rPr>
                      <w:t>人社厅</w:t>
                    </w:r>
                    <w:proofErr w:type="gramEnd"/>
                    <w:r w:rsidRPr="00F24F0D">
                      <w:rPr>
                        <w:rFonts w:ascii="仿宋_GB2312" w:eastAsia="仿宋_GB2312" w:hAnsi="仿宋" w:cs="仿宋_GB2312" w:hint="eastAsia"/>
                        <w:sz w:val="24"/>
                        <w:szCs w:val="24"/>
                      </w:rPr>
                      <w:t>和教育厅统一安排，人事处发布山东省政府公派出国留学申报工作通知</w:t>
                    </w:r>
                  </w:p>
                  <w:p w:rsidR="00D71E0F" w:rsidRPr="00F24F0D" w:rsidRDefault="00D71E0F" w:rsidP="00C8369B">
                    <w:pPr>
                      <w:tabs>
                        <w:tab w:val="left" w:pos="1560"/>
                      </w:tabs>
                      <w:spacing w:line="300" w:lineRule="exact"/>
                      <w:jc w:val="center"/>
                      <w:rPr>
                        <w:rFonts w:ascii="仿宋_GB2312" w:eastAsia="仿宋_GB2312" w:hAnsi="仿宋"/>
                        <w:color w:val="FF0000"/>
                        <w:sz w:val="24"/>
                        <w:szCs w:val="24"/>
                      </w:rPr>
                    </w:pPr>
                  </w:p>
                </w:txbxContent>
              </v:textbox>
            </v:shape>
            <v:line id="_x0000_s1029" style="position:absolute" from="5747,3978" to="5748,4563">
              <v:stroke endarrow="block"/>
            </v:line>
            <v:shape id="_x0000_s1030" type="#_x0000_t202" style="position:absolute;left:1891;top:4563;width:7770;height:783">
              <v:textbox style="mso-next-textbox:#_x0000_s1030;mso-fit-shape-to-text:t">
                <w:txbxContent>
                  <w:p w:rsidR="00D71E0F" w:rsidRPr="00FF5F2C" w:rsidRDefault="00D71E0F" w:rsidP="003C008A">
                    <w:pPr>
                      <w:tabs>
                        <w:tab w:val="left" w:pos="1560"/>
                      </w:tabs>
                      <w:jc w:val="center"/>
                      <w:rPr>
                        <w:rFonts w:ascii="仿宋_GB2312" w:eastAsia="仿宋_GB2312" w:hAnsi="仿宋"/>
                        <w:sz w:val="28"/>
                        <w:szCs w:val="28"/>
                      </w:rPr>
                    </w:pPr>
                    <w:r>
                      <w:rPr>
                        <w:rFonts w:ascii="仿宋_GB2312" w:eastAsia="仿宋_GB2312" w:hAnsi="仿宋" w:cs="仿宋_GB2312" w:hint="eastAsia"/>
                        <w:sz w:val="28"/>
                        <w:szCs w:val="28"/>
                      </w:rPr>
                      <w:t>二级院部</w:t>
                    </w:r>
                    <w:r w:rsidRPr="00FF5F2C">
                      <w:rPr>
                        <w:rFonts w:ascii="仿宋_GB2312" w:eastAsia="仿宋_GB2312" w:hAnsi="仿宋" w:cs="仿宋_GB2312" w:hint="eastAsia"/>
                        <w:sz w:val="28"/>
                        <w:szCs w:val="28"/>
                      </w:rPr>
                      <w:t>根据教学安排上报进修计划</w:t>
                    </w:r>
                  </w:p>
                </w:txbxContent>
              </v:textbox>
            </v:shape>
            <v:line id="_x0000_s1031" style="position:absolute" from="5745,5346" to="5746,5853">
              <v:stroke endarrow="block"/>
            </v:line>
            <v:shape id="_x0000_s1032" type="#_x0000_t202" style="position:absolute;left:1891;top:5853;width:7770;height:783">
              <v:textbox style="mso-next-textbox:#_x0000_s1032;mso-fit-shape-to-text:t">
                <w:txbxContent>
                  <w:p w:rsidR="00D71E0F" w:rsidRPr="00FF5F2C" w:rsidRDefault="00D71E0F" w:rsidP="003C008A">
                    <w:pPr>
                      <w:tabs>
                        <w:tab w:val="left" w:pos="1560"/>
                      </w:tabs>
                      <w:jc w:val="center"/>
                      <w:rPr>
                        <w:rFonts w:ascii="仿宋_GB2312" w:eastAsia="仿宋_GB2312" w:hAnsi="仿宋"/>
                        <w:sz w:val="28"/>
                        <w:szCs w:val="28"/>
                      </w:rPr>
                    </w:pPr>
                    <w:r w:rsidRPr="00FF5F2C">
                      <w:rPr>
                        <w:rFonts w:ascii="仿宋_GB2312" w:eastAsia="仿宋_GB2312" w:hAnsi="仿宋" w:cs="仿宋_GB2312" w:hint="eastAsia"/>
                        <w:sz w:val="28"/>
                        <w:szCs w:val="28"/>
                      </w:rPr>
                      <w:t>人事处对申请人进行资格审查</w:t>
                    </w:r>
                  </w:p>
                </w:txbxContent>
              </v:textbox>
            </v:shape>
            <v:line id="_x0000_s1033" style="position:absolute" from="5745,6636" to="5746,7104">
              <v:stroke endarrow="block"/>
            </v:line>
            <v:shape id="_x0000_s1034" type="#_x0000_t202" style="position:absolute;left:1891;top:7104;width:7770;height:783">
              <v:textbox style="mso-next-textbox:#_x0000_s1034;mso-fit-shape-to-text:t">
                <w:txbxContent>
                  <w:p w:rsidR="00D71E0F" w:rsidRPr="00FF5F2C" w:rsidRDefault="00D71E0F" w:rsidP="003C008A">
                    <w:pPr>
                      <w:tabs>
                        <w:tab w:val="left" w:pos="1560"/>
                      </w:tabs>
                      <w:jc w:val="center"/>
                      <w:rPr>
                        <w:rFonts w:ascii="仿宋_GB2312" w:eastAsia="仿宋_GB2312" w:hAnsi="仿宋"/>
                        <w:sz w:val="28"/>
                        <w:szCs w:val="28"/>
                      </w:rPr>
                    </w:pPr>
                    <w:r w:rsidRPr="00FF5F2C">
                      <w:rPr>
                        <w:rFonts w:ascii="仿宋_GB2312" w:eastAsia="仿宋_GB2312" w:hAnsi="仿宋" w:cs="仿宋_GB2312" w:hint="eastAsia"/>
                        <w:sz w:val="28"/>
                        <w:szCs w:val="28"/>
                      </w:rPr>
                      <w:t>人事处向教育厅提交申请人相关资料</w:t>
                    </w:r>
                  </w:p>
                </w:txbxContent>
              </v:textbox>
            </v:shape>
            <v:line id="_x0000_s1035" style="position:absolute" from="5764,7887" to="5765,8355">
              <v:stroke endarrow="block"/>
            </v:line>
            <v:shape id="_x0000_s1036" type="#_x0000_t202" style="position:absolute;left:1891;top:8355;width:7755;height:783">
              <v:textbox style="mso-next-textbox:#_x0000_s1036;mso-fit-shape-to-text:t">
                <w:txbxContent>
                  <w:p w:rsidR="00D71E0F" w:rsidRPr="00F24F0D" w:rsidRDefault="00D71E0F" w:rsidP="003C008A">
                    <w:pPr>
                      <w:tabs>
                        <w:tab w:val="left" w:pos="1560"/>
                      </w:tabs>
                      <w:jc w:val="center"/>
                      <w:rPr>
                        <w:rFonts w:ascii="仿宋_GB2312" w:eastAsia="仿宋_GB2312" w:hAnsi="仿宋"/>
                        <w:sz w:val="28"/>
                        <w:szCs w:val="28"/>
                      </w:rPr>
                    </w:pPr>
                    <w:r w:rsidRPr="00F24F0D">
                      <w:rPr>
                        <w:rFonts w:ascii="仿宋_GB2312" w:eastAsia="仿宋_GB2312" w:hAnsi="仿宋" w:cs="仿宋_GB2312" w:hint="eastAsia"/>
                        <w:sz w:val="28"/>
                        <w:szCs w:val="28"/>
                      </w:rPr>
                      <w:t>教育厅（</w:t>
                    </w:r>
                    <w:proofErr w:type="gramStart"/>
                    <w:r w:rsidRPr="00F24F0D">
                      <w:rPr>
                        <w:rFonts w:ascii="仿宋_GB2312" w:eastAsia="仿宋_GB2312" w:hAnsi="仿宋" w:cs="仿宋_GB2312" w:hint="eastAsia"/>
                        <w:sz w:val="28"/>
                        <w:szCs w:val="28"/>
                      </w:rPr>
                      <w:t>人社厅</w:t>
                    </w:r>
                    <w:proofErr w:type="gramEnd"/>
                    <w:r w:rsidRPr="00F24F0D">
                      <w:rPr>
                        <w:rFonts w:ascii="仿宋_GB2312" w:eastAsia="仿宋_GB2312" w:hAnsi="仿宋" w:cs="仿宋_GB2312" w:hint="eastAsia"/>
                        <w:sz w:val="28"/>
                        <w:szCs w:val="28"/>
                      </w:rPr>
                      <w:t>）审批下达年度国内外访学名单</w:t>
                    </w:r>
                  </w:p>
                </w:txbxContent>
              </v:textbox>
            </v:shape>
            <v:line id="_x0000_s1037" style="position:absolute" from="5744,9138" to="5745,9606">
              <v:stroke endarrow="block"/>
            </v:line>
            <v:shape id="_x0000_s1038" type="#_x0000_t202" style="position:absolute;left:1906;top:9606;width:7755;height:783">
              <v:textbox style="mso-next-textbox:#_x0000_s1038;mso-fit-shape-to-text:t">
                <w:txbxContent>
                  <w:p w:rsidR="00D71E0F" w:rsidRPr="00F179CC" w:rsidRDefault="00D71E0F" w:rsidP="003C008A">
                    <w:pPr>
                      <w:tabs>
                        <w:tab w:val="left" w:pos="1560"/>
                      </w:tabs>
                      <w:jc w:val="center"/>
                      <w:rPr>
                        <w:rFonts w:ascii="仿宋_GB2312" w:eastAsia="仿宋_GB2312" w:hAnsi="仿宋"/>
                        <w:sz w:val="28"/>
                        <w:szCs w:val="28"/>
                      </w:rPr>
                    </w:pPr>
                    <w:r w:rsidRPr="00F179CC">
                      <w:rPr>
                        <w:rFonts w:ascii="仿宋_GB2312" w:eastAsia="仿宋_GB2312" w:hAnsi="仿宋" w:cs="仿宋_GB2312" w:hint="eastAsia"/>
                        <w:sz w:val="28"/>
                        <w:szCs w:val="28"/>
                      </w:rPr>
                      <w:t>审批通过人员与学校签订访学协议，并办理相关访学手续</w:t>
                    </w:r>
                  </w:p>
                </w:txbxContent>
              </v:textbox>
            </v:shape>
            <v:line id="_x0000_s1039" style="position:absolute" from="5743,10389" to="5744,10857">
              <v:stroke endarrow="block"/>
            </v:line>
            <v:shape id="_x0000_s1040" type="#_x0000_t202" style="position:absolute;left:1876;top:10857;width:7770;height:1100">
              <v:textbox style="mso-next-textbox:#_x0000_s1040">
                <w:txbxContent>
                  <w:p w:rsidR="00D71E0F" w:rsidRPr="00F179CC" w:rsidRDefault="00D71E0F" w:rsidP="00F179CC">
                    <w:pPr>
                      <w:tabs>
                        <w:tab w:val="left" w:pos="1560"/>
                      </w:tabs>
                      <w:spacing w:line="300" w:lineRule="exact"/>
                      <w:jc w:val="center"/>
                      <w:rPr>
                        <w:rFonts w:ascii="仿宋_GB2312" w:eastAsia="仿宋_GB2312" w:hAnsi="仿宋"/>
                        <w:sz w:val="28"/>
                        <w:szCs w:val="28"/>
                      </w:rPr>
                    </w:pPr>
                    <w:r w:rsidRPr="00F179CC">
                      <w:rPr>
                        <w:rFonts w:ascii="仿宋_GB2312" w:eastAsia="仿宋_GB2312" w:hAnsi="仿宋" w:cs="仿宋_GB2312" w:hint="eastAsia"/>
                        <w:sz w:val="28"/>
                        <w:szCs w:val="28"/>
                      </w:rPr>
                      <w:t>访学结束后，按学校《山东女子学院教师岗位进修暂行规定》（</w:t>
                    </w:r>
                    <w:proofErr w:type="gramStart"/>
                    <w:r w:rsidRPr="00F179CC">
                      <w:rPr>
                        <w:rFonts w:ascii="仿宋_GB2312" w:eastAsia="仿宋_GB2312" w:hAnsi="仿宋" w:cs="仿宋_GB2312" w:hint="eastAsia"/>
                        <w:sz w:val="28"/>
                        <w:szCs w:val="28"/>
                      </w:rPr>
                      <w:t>鲁女院字</w:t>
                    </w:r>
                    <w:proofErr w:type="gramEnd"/>
                    <w:r w:rsidRPr="00F179CC">
                      <w:rPr>
                        <w:rFonts w:ascii="仿宋_GB2312" w:eastAsia="仿宋_GB2312" w:hAnsi="仿宋" w:cs="仿宋_GB2312" w:hint="eastAsia"/>
                        <w:sz w:val="28"/>
                        <w:szCs w:val="28"/>
                      </w:rPr>
                      <w:t>〔</w:t>
                    </w:r>
                    <w:r w:rsidRPr="00F179CC">
                      <w:rPr>
                        <w:rFonts w:ascii="仿宋_GB2312" w:eastAsia="仿宋_GB2312" w:hAnsi="仿宋" w:cs="仿宋_GB2312"/>
                        <w:sz w:val="28"/>
                        <w:szCs w:val="28"/>
                      </w:rPr>
                      <w:t>2015</w:t>
                    </w:r>
                    <w:r w:rsidRPr="00F179CC">
                      <w:rPr>
                        <w:rFonts w:ascii="仿宋_GB2312" w:eastAsia="仿宋_GB2312" w:hAnsi="仿宋" w:cs="仿宋_GB2312" w:hint="eastAsia"/>
                        <w:sz w:val="28"/>
                        <w:szCs w:val="28"/>
                      </w:rPr>
                      <w:t>〕</w:t>
                    </w:r>
                    <w:r w:rsidRPr="00F179CC">
                      <w:rPr>
                        <w:rFonts w:ascii="仿宋_GB2312" w:eastAsia="仿宋_GB2312" w:hAnsi="仿宋" w:cs="仿宋_GB2312"/>
                        <w:sz w:val="28"/>
                        <w:szCs w:val="28"/>
                      </w:rPr>
                      <w:t>26</w:t>
                    </w:r>
                    <w:r w:rsidRPr="00F179CC">
                      <w:rPr>
                        <w:rFonts w:ascii="仿宋_GB2312" w:eastAsia="仿宋_GB2312" w:hAnsi="仿宋" w:cs="仿宋_GB2312" w:hint="eastAsia"/>
                        <w:sz w:val="28"/>
                        <w:szCs w:val="28"/>
                      </w:rPr>
                      <w:t>号）进行考</w:t>
                    </w:r>
                    <w:r w:rsidRPr="00F24F0D">
                      <w:rPr>
                        <w:rFonts w:ascii="仿宋_GB2312" w:eastAsia="仿宋_GB2312" w:hAnsi="仿宋" w:cs="仿宋_GB2312" w:hint="eastAsia"/>
                        <w:sz w:val="28"/>
                        <w:szCs w:val="28"/>
                      </w:rPr>
                      <w:t>核、备案，根据考核结果报销相关费用</w:t>
                    </w:r>
                  </w:p>
                </w:txbxContent>
              </v:textbox>
            </v:shape>
            <v:shape id="_x0000_s1041" type="#_x0000_t202" style="position:absolute;left:6436;top:2240;width:3375;height:1059">
              <v:textbox style="mso-next-textbox:#_x0000_s1041;mso-fit-shape-to-text:t">
                <w:txbxContent>
                  <w:p w:rsidR="00D71E0F" w:rsidRPr="00F24F0D" w:rsidRDefault="00D71E0F" w:rsidP="00C8369B">
                    <w:pPr>
                      <w:tabs>
                        <w:tab w:val="left" w:pos="1560"/>
                      </w:tabs>
                      <w:spacing w:line="300" w:lineRule="exact"/>
                      <w:jc w:val="center"/>
                      <w:rPr>
                        <w:rFonts w:ascii="仿宋_GB2312" w:eastAsia="仿宋_GB2312" w:hAnsi="仿宋"/>
                        <w:sz w:val="24"/>
                        <w:szCs w:val="24"/>
                      </w:rPr>
                    </w:pPr>
                    <w:r w:rsidRPr="00F24F0D">
                      <w:rPr>
                        <w:rFonts w:ascii="仿宋_GB2312" w:eastAsia="仿宋_GB2312" w:hAnsi="仿宋" w:cs="仿宋_GB2312" w:hint="eastAsia"/>
                        <w:sz w:val="24"/>
                        <w:szCs w:val="24"/>
                      </w:rPr>
                      <w:t>根据教育厅统一安排，人事处发布山东省政府国内外访学申报工作通知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42" type="#_x0000_t32" style="position:absolute;left:3564;top:3314;width:1;height:663" o:connectortype="straight"/>
            <v:shape id="_x0000_s1043" type="#_x0000_t32" style="position:absolute;left:8169;top:3335;width:1;height:643" o:connectortype="straight"/>
            <v:shape id="_x0000_s1044" type="#_x0000_t32" style="position:absolute;left:3564;top:3977;width:4606;height:1" o:connectortype="straight"/>
            <w10:anchorlock/>
          </v:group>
        </w:pict>
      </w:r>
      <w:bookmarkStart w:id="0" w:name="_GoBack"/>
      <w:bookmarkEnd w:id="0"/>
    </w:p>
    <w:p w:rsidR="00D71E0F" w:rsidRPr="00A721B1" w:rsidRDefault="00D71E0F"/>
    <w:sectPr w:rsidR="00D71E0F" w:rsidRPr="00A721B1" w:rsidSect="00F010F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43C3" w:rsidRDefault="00BA43C3" w:rsidP="003C008A">
      <w:r>
        <w:separator/>
      </w:r>
    </w:p>
  </w:endnote>
  <w:endnote w:type="continuationSeparator" w:id="0">
    <w:p w:rsidR="00BA43C3" w:rsidRDefault="00BA43C3" w:rsidP="003C00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43C3" w:rsidRDefault="00BA43C3" w:rsidP="003C008A">
      <w:r>
        <w:separator/>
      </w:r>
    </w:p>
  </w:footnote>
  <w:footnote w:type="continuationSeparator" w:id="0">
    <w:p w:rsidR="00BA43C3" w:rsidRDefault="00BA43C3" w:rsidP="003C00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008A"/>
    <w:rsid w:val="0007235F"/>
    <w:rsid w:val="00076D98"/>
    <w:rsid w:val="00100B66"/>
    <w:rsid w:val="00153943"/>
    <w:rsid w:val="00155978"/>
    <w:rsid w:val="001B16CB"/>
    <w:rsid w:val="001B45D0"/>
    <w:rsid w:val="001F5AC5"/>
    <w:rsid w:val="002D1447"/>
    <w:rsid w:val="002F5E7D"/>
    <w:rsid w:val="003A32BC"/>
    <w:rsid w:val="003C008A"/>
    <w:rsid w:val="00496BDB"/>
    <w:rsid w:val="00502A83"/>
    <w:rsid w:val="00532484"/>
    <w:rsid w:val="00622EA9"/>
    <w:rsid w:val="006A010F"/>
    <w:rsid w:val="006C4B0F"/>
    <w:rsid w:val="00714A40"/>
    <w:rsid w:val="0072120D"/>
    <w:rsid w:val="007D7BDE"/>
    <w:rsid w:val="007E16CA"/>
    <w:rsid w:val="007F226B"/>
    <w:rsid w:val="00835691"/>
    <w:rsid w:val="008C6E0C"/>
    <w:rsid w:val="008D4FD5"/>
    <w:rsid w:val="00A45798"/>
    <w:rsid w:val="00A721B1"/>
    <w:rsid w:val="00BA43C3"/>
    <w:rsid w:val="00BA7A11"/>
    <w:rsid w:val="00C03C37"/>
    <w:rsid w:val="00C12B0C"/>
    <w:rsid w:val="00C33E5E"/>
    <w:rsid w:val="00C8369B"/>
    <w:rsid w:val="00D11784"/>
    <w:rsid w:val="00D71E0F"/>
    <w:rsid w:val="00D85B34"/>
    <w:rsid w:val="00DB4B1E"/>
    <w:rsid w:val="00DE51F5"/>
    <w:rsid w:val="00DF5634"/>
    <w:rsid w:val="00E14C27"/>
    <w:rsid w:val="00E31AD3"/>
    <w:rsid w:val="00E95200"/>
    <w:rsid w:val="00EC7ADF"/>
    <w:rsid w:val="00F010FF"/>
    <w:rsid w:val="00F12B03"/>
    <w:rsid w:val="00F1500B"/>
    <w:rsid w:val="00F179CC"/>
    <w:rsid w:val="00F24F0D"/>
    <w:rsid w:val="00FF5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90"/>
    <o:shapelayout v:ext="edit">
      <o:idmap v:ext="edit" data="1"/>
      <o:rules v:ext="edit">
        <o:r id="V:Rule4" type="connector" idref="#_x0000_s1044"/>
        <o:r id="V:Rule5" type="connector" idref="#_x0000_s1043"/>
        <o:r id="V:Rule6" type="connector" idref="#_x0000_s104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08A"/>
    <w:pPr>
      <w:widowControl w:val="0"/>
      <w:jc w:val="both"/>
    </w:pPr>
    <w:rPr>
      <w:rFonts w:ascii="Times New Roman" w:hAnsi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rsid w:val="003C00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="Calibr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locked/>
    <w:rsid w:val="003C00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3C008A"/>
    <w:pPr>
      <w:tabs>
        <w:tab w:val="center" w:pos="4153"/>
        <w:tab w:val="right" w:pos="8306"/>
      </w:tabs>
      <w:snapToGrid w:val="0"/>
      <w:jc w:val="left"/>
    </w:pPr>
    <w:rPr>
      <w:rFonts w:ascii="Calibri" w:hAnsi="Calibri" w:cs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locked/>
    <w:rsid w:val="003C00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71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6</Words>
  <Characters>35</Characters>
  <Application>Microsoft Office Word</Application>
  <DocSecurity>0</DocSecurity>
  <Lines>1</Lines>
  <Paragraphs>1</Paragraphs>
  <ScaleCrop>false</ScaleCrop>
  <Company>USER</Company>
  <LinksUpToDate>false</LinksUpToDate>
  <CharactersWithSpaces>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16</cp:revision>
  <dcterms:created xsi:type="dcterms:W3CDTF">2015-04-29T02:19:00Z</dcterms:created>
  <dcterms:modified xsi:type="dcterms:W3CDTF">2016-01-23T01:16:00Z</dcterms:modified>
</cp:coreProperties>
</file>