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655"/>
        </w:tabs>
        <w:spacing w:before="100" w:beforeAutospacing="1" w:after="100" w:afterAutospacing="1"/>
        <w:jc w:val="center"/>
        <w:rPr>
          <w:rFonts w:ascii="华文中宋" w:hAnsi="华文中宋" w:eastAsia="华文中宋" w:cs="宋体"/>
          <w:color w:val="000000" w:themeColor="text1"/>
          <w:kern w:val="0"/>
          <w:sz w:val="44"/>
          <w:szCs w:val="44"/>
        </w:rPr>
      </w:pPr>
      <w:r>
        <w:rPr>
          <w:rFonts w:hint="eastAsia" w:ascii="华文中宋" w:hAnsi="华文中宋" w:eastAsia="华文中宋" w:cs="宋体"/>
          <w:color w:val="000000" w:themeColor="text1"/>
          <w:kern w:val="0"/>
          <w:sz w:val="44"/>
          <w:szCs w:val="44"/>
        </w:rPr>
        <w:t>关于规范梳理办事流程的通知</w:t>
      </w:r>
    </w:p>
    <w:p>
      <w:pPr>
        <w:widowControl/>
        <w:spacing w:line="520" w:lineRule="exact"/>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各部门，各单位：</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按照学校年度重点工作安排，为进一步提升工作规范化水平，提高工作效率和服务质量，简化优化服务流程，现就规范梳理办事流程相关要求通知如下：</w:t>
      </w:r>
    </w:p>
    <w:p>
      <w:pPr>
        <w:widowControl/>
        <w:spacing w:line="520" w:lineRule="exact"/>
        <w:ind w:firstLine="643" w:firstLineChars="200"/>
        <w:jc w:val="left"/>
        <w:rPr>
          <w:rFonts w:ascii="仿宋_GB2312" w:hAnsi="宋体" w:eastAsia="仿宋_GB2312" w:cs="宋体"/>
          <w:b/>
          <w:color w:val="000000" w:themeColor="text1"/>
          <w:kern w:val="0"/>
          <w:sz w:val="32"/>
          <w:szCs w:val="32"/>
        </w:rPr>
      </w:pPr>
      <w:r>
        <w:rPr>
          <w:rFonts w:hint="eastAsia" w:ascii="仿宋_GB2312" w:hAnsi="宋体" w:eastAsia="仿宋_GB2312" w:cs="宋体"/>
          <w:b/>
          <w:color w:val="000000" w:themeColor="text1"/>
          <w:kern w:val="0"/>
          <w:sz w:val="32"/>
          <w:szCs w:val="32"/>
        </w:rPr>
        <w:t>一、梳理范围</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学校各职能部门、单位在日常管理服务中，面向广大学生、教职工和其他单位（部门）等服务对象的审批性事项（校级层面），不包括上级部门和学校开展的专项活动和各单位（部门）内部进行的管理服务活动。</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各教学院部依据自主制定的规章制度，面向本单位教师或学生的的审批事项，可参照本通知要求梳理办事流程。</w:t>
      </w:r>
    </w:p>
    <w:p>
      <w:pPr>
        <w:widowControl/>
        <w:spacing w:line="520" w:lineRule="exact"/>
        <w:ind w:firstLine="480"/>
        <w:jc w:val="left"/>
        <w:rPr>
          <w:rFonts w:ascii="仿宋_GB2312" w:hAnsi="宋体" w:eastAsia="仿宋_GB2312" w:cs="宋体"/>
          <w:b/>
          <w:color w:val="000000" w:themeColor="text1"/>
          <w:kern w:val="0"/>
          <w:sz w:val="32"/>
          <w:szCs w:val="32"/>
        </w:rPr>
      </w:pPr>
      <w:r>
        <w:rPr>
          <w:rFonts w:hint="eastAsia" w:ascii="仿宋_GB2312" w:hAnsi="宋体" w:eastAsia="仿宋_GB2312" w:cs="宋体"/>
          <w:b/>
          <w:color w:val="000000" w:themeColor="text1"/>
          <w:kern w:val="0"/>
          <w:sz w:val="32"/>
          <w:szCs w:val="32"/>
        </w:rPr>
        <w:t>二、方法步骤</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（一）梳理服务事项目录（2018年5月31日前）。各单位、部门将符合要求的事项形成服务事项目录，填写《附件1：服务事项目录》经部门负责人签字盖章后报送人事处。</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梳理办事流程（2018年6月31日前）。各单位、部门按照确定的服务事项目录（参考附件2），梳理服务事项的办事依据、承办部门、服务对象、申办条件、申报材料、办事流程、办理时限、办理地点和咨询电话等要素，形成统一规范的办事流程指南，经部门负责人签字盖章后送人事处备案。</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（三）发布办事流程（2018年7月10日前）。各单位、部门将确定的服务事项办事流程在本部门网站予以公布。</w:t>
      </w:r>
    </w:p>
    <w:p>
      <w:pPr>
        <w:widowControl/>
        <w:spacing w:line="520" w:lineRule="exact"/>
        <w:ind w:firstLine="803" w:firstLineChars="250"/>
        <w:jc w:val="left"/>
        <w:rPr>
          <w:rFonts w:ascii="仿宋_GB2312" w:hAnsi="宋体" w:eastAsia="仿宋_GB2312" w:cs="宋体"/>
          <w:b/>
          <w:color w:val="000000" w:themeColor="text1"/>
          <w:kern w:val="0"/>
          <w:sz w:val="32"/>
          <w:szCs w:val="32"/>
        </w:rPr>
      </w:pPr>
      <w:r>
        <w:rPr>
          <w:rFonts w:hint="eastAsia" w:ascii="仿宋_GB2312" w:hAnsi="宋体" w:eastAsia="仿宋_GB2312" w:cs="宋体"/>
          <w:b/>
          <w:color w:val="000000" w:themeColor="text1"/>
          <w:kern w:val="0"/>
          <w:sz w:val="32"/>
          <w:szCs w:val="32"/>
        </w:rPr>
        <w:t>三、有关要求</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各单位、部门要高度重视办事流程梳理工作，指定专人负责。流程梳理要以机构职责为基础，以国家法律法规、政策规定和学校规章制度为依据，对权限范围内的事项进行全面梳理，实现全覆盖，无遗漏。需要多个部门联合审批或办理的事项，由主管部门负责制定办事流程。</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要以梳理办事流程为契机，优化简化工作流程，进一步修订完善规章制度。对没有直接政策制度依据但日常工作中实际运行的办事流程，应一并纳入梳理范围，今后逐步建立与之相应的规章制度。对优化调整的办事流程，与依据的校内规章制度相关规定不符的，应尽快进行修改。具备条件的可以进行事项网上预约、办理。流程能图示化的，尽量配合图示。</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（三）要主动适应校院两级管理改革，合理划分学校、职能部门和申请单位（人）的权限。学校规章制度已经明确下放权限的事项，由所在单位（部门）进行最终审批，审批结果可根据要求到主管部门备案。</w:t>
      </w:r>
    </w:p>
    <w:p>
      <w:pPr>
        <w:widowControl/>
        <w:spacing w:line="520" w:lineRule="exact"/>
        <w:ind w:firstLine="640" w:firstLineChars="200"/>
        <w:jc w:val="left"/>
        <w:rPr>
          <w:rFonts w:ascii="仿宋_GB2312" w:hAnsi="宋体" w:eastAsia="仿宋_GB2312" w:cs="宋体"/>
          <w:color w:val="000000" w:themeColor="text1"/>
          <w:kern w:val="0"/>
          <w:sz w:val="32"/>
          <w:szCs w:val="32"/>
        </w:rPr>
      </w:pP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附件：1.服务事项目录</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      2.服务事项办事流程（参考模板）</w:t>
      </w:r>
    </w:p>
    <w:p>
      <w:pPr>
        <w:widowControl/>
        <w:spacing w:line="520" w:lineRule="exact"/>
        <w:ind w:firstLine="640" w:firstLineChars="200"/>
        <w:jc w:val="left"/>
        <w:rPr>
          <w:rFonts w:ascii="仿宋_GB2312" w:hAnsi="宋体" w:eastAsia="仿宋_GB2312" w:cs="宋体"/>
          <w:color w:val="000000" w:themeColor="text1"/>
          <w:kern w:val="0"/>
          <w:sz w:val="32"/>
          <w:szCs w:val="32"/>
        </w:rPr>
      </w:pP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                     </w:t>
      </w:r>
    </w:p>
    <w:p>
      <w:pPr>
        <w:widowControl/>
        <w:spacing w:line="52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                             人事处</w:t>
      </w:r>
    </w:p>
    <w:p>
      <w:pPr>
        <w:widowControl/>
        <w:spacing w:line="520" w:lineRule="exact"/>
        <w:ind w:firstLine="4480" w:firstLineChars="1400"/>
        <w:jc w:val="left"/>
        <w:rPr>
          <w:rFonts w:ascii="仿宋_GB2312" w:hAnsi="宋体" w:eastAsia="仿宋_GB2312" w:cs="宋体"/>
          <w:color w:val="000000" w:themeColor="text1"/>
          <w:kern w:val="0"/>
          <w:sz w:val="32"/>
          <w:szCs w:val="32"/>
        </w:rPr>
      </w:pPr>
      <w:r>
        <w:rPr>
          <w:rFonts w:ascii="仿宋_GB2312" w:hAnsi="宋体" w:eastAsia="仿宋_GB2312" w:cs="宋体"/>
          <w:color w:val="000000" w:themeColor="text1"/>
          <w:kern w:val="0"/>
          <w:sz w:val="32"/>
          <w:szCs w:val="32"/>
        </w:rPr>
        <w:t>2018年5月8日</w:t>
      </w:r>
    </w:p>
    <w:p>
      <w:pPr>
        <w:widowControl/>
        <w:spacing w:line="520" w:lineRule="exact"/>
        <w:jc w:val="left"/>
        <w:rPr>
          <w:rFonts w:ascii="仿宋_GB2312" w:hAnsi="宋体" w:eastAsia="仿宋_GB2312" w:cs="宋体"/>
          <w:color w:val="000000" w:themeColor="text1"/>
          <w:kern w:val="0"/>
          <w:sz w:val="32"/>
          <w:szCs w:val="32"/>
        </w:rPr>
      </w:pPr>
    </w:p>
    <w:p>
      <w:pPr>
        <w:widowControl/>
        <w:spacing w:line="520" w:lineRule="exact"/>
        <w:jc w:val="left"/>
        <w:rPr>
          <w:rFonts w:ascii="仿宋_GB2312" w:hAnsi="宋体" w:eastAsia="仿宋_GB2312" w:cs="宋体"/>
          <w:color w:val="000000" w:themeColor="text1"/>
          <w:kern w:val="0"/>
          <w:sz w:val="32"/>
          <w:szCs w:val="32"/>
        </w:rPr>
      </w:pPr>
    </w:p>
    <w:p>
      <w:pPr>
        <w:widowControl/>
        <w:shd w:val="clear" w:color="auto" w:fill="FFFFFF"/>
        <w:spacing w:line="320" w:lineRule="exact"/>
        <w:jc w:val="left"/>
        <w:rPr>
          <w:rFonts w:ascii="Times New Roman" w:hAnsi="Times New Roman" w:eastAsia="黑体" w:cs="Times New Roman"/>
          <w:color w:val="000000"/>
          <w:kern w:val="0"/>
          <w:sz w:val="32"/>
          <w:szCs w:val="32"/>
        </w:rPr>
      </w:pPr>
    </w:p>
    <w:p>
      <w:pPr>
        <w:widowControl/>
        <w:shd w:val="clear" w:color="auto" w:fill="FFFFFF"/>
        <w:spacing w:line="320" w:lineRule="exact"/>
        <w:jc w:val="left"/>
        <w:rPr>
          <w:rFonts w:ascii="Times New Roman" w:hAnsi="Times New Roman" w:eastAsia="黑体" w:cs="Times New Roman"/>
          <w:color w:val="000000"/>
          <w:kern w:val="0"/>
          <w:sz w:val="32"/>
          <w:szCs w:val="32"/>
        </w:rPr>
        <w:sectPr>
          <w:pgSz w:w="11906" w:h="16838"/>
          <w:pgMar w:top="1440" w:right="1080" w:bottom="1440" w:left="1080" w:header="851" w:footer="992" w:gutter="0"/>
          <w:cols w:space="425" w:num="1"/>
          <w:docGrid w:type="lines" w:linePitch="312" w:charSpace="0"/>
        </w:sectPr>
      </w:pPr>
    </w:p>
    <w:p>
      <w:pPr>
        <w:widowControl/>
        <w:shd w:val="clear" w:color="auto" w:fill="FFFFFF"/>
        <w:spacing w:line="320" w:lineRule="exact"/>
        <w:jc w:val="left"/>
        <w:rPr>
          <w:rFonts w:ascii="Times New Roman" w:hAnsi="Times New Roman" w:eastAsia="黑体" w:cs="Times New Roman"/>
          <w:color w:val="333333"/>
          <w:kern w:val="0"/>
        </w:rPr>
      </w:pPr>
      <w:r>
        <w:rPr>
          <w:rFonts w:ascii="Times New Roman" w:hAnsi="Times New Roman" w:eastAsia="黑体" w:cs="Times New Roman"/>
          <w:color w:val="000000"/>
          <w:kern w:val="0"/>
          <w:sz w:val="32"/>
          <w:szCs w:val="32"/>
        </w:rPr>
        <w:t>附件1</w:t>
      </w:r>
    </w:p>
    <w:p>
      <w:pPr>
        <w:widowControl/>
        <w:shd w:val="clear" w:color="auto" w:fill="FFFFFF"/>
        <w:jc w:val="center"/>
        <w:rPr>
          <w:rFonts w:ascii="Times New Roman" w:hAnsi="Times New Roman" w:eastAsia="方正小标宋简体" w:cs="Times New Roman"/>
          <w:color w:val="333333"/>
          <w:spacing w:val="80"/>
          <w:kern w:val="0"/>
          <w:sz w:val="44"/>
          <w:szCs w:val="44"/>
        </w:rPr>
      </w:pPr>
      <w:r>
        <w:rPr>
          <w:rFonts w:ascii="Times New Roman" w:hAnsi="Times New Roman" w:eastAsia="方正小标宋简体" w:cs="Times New Roman"/>
          <w:color w:val="000000"/>
          <w:spacing w:val="80"/>
          <w:kern w:val="0"/>
          <w:sz w:val="44"/>
          <w:szCs w:val="44"/>
        </w:rPr>
        <w:t>服务事项目录</w:t>
      </w:r>
    </w:p>
    <w:tbl>
      <w:tblPr>
        <w:tblStyle w:val="8"/>
        <w:tblW w:w="13914" w:type="dxa"/>
        <w:jc w:val="center"/>
        <w:tblInd w:w="0" w:type="dxa"/>
        <w:tblLayout w:type="fixed"/>
        <w:tblCellMar>
          <w:top w:w="0" w:type="dxa"/>
          <w:left w:w="0" w:type="dxa"/>
          <w:bottom w:w="0" w:type="dxa"/>
          <w:right w:w="0" w:type="dxa"/>
        </w:tblCellMar>
      </w:tblPr>
      <w:tblGrid>
        <w:gridCol w:w="640"/>
        <w:gridCol w:w="1748"/>
        <w:gridCol w:w="6379"/>
        <w:gridCol w:w="2835"/>
        <w:gridCol w:w="1417"/>
        <w:gridCol w:w="895"/>
      </w:tblGrid>
      <w:tr>
        <w:tblPrEx>
          <w:tblLayout w:type="fixed"/>
          <w:tblCellMar>
            <w:top w:w="0" w:type="dxa"/>
            <w:left w:w="0" w:type="dxa"/>
            <w:bottom w:w="0" w:type="dxa"/>
            <w:right w:w="0" w:type="dxa"/>
          </w:tblCellMar>
        </w:tblPrEx>
        <w:trPr>
          <w:trHeight w:val="578" w:hRule="atLeast"/>
          <w:tblHeader/>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序号</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事项名称</w:t>
            </w: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规章制度依据</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实施（共同实施）单位/部门</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服务对象</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备注</w:t>
            </w:r>
          </w:p>
        </w:tc>
      </w:tr>
      <w:tr>
        <w:tblPrEx>
          <w:tblLayout w:type="fixed"/>
          <w:tblCellMar>
            <w:top w:w="0" w:type="dxa"/>
            <w:left w:w="0" w:type="dxa"/>
            <w:bottom w:w="0" w:type="dxa"/>
            <w:right w:w="0" w:type="dxa"/>
          </w:tblCellMar>
        </w:tblPrEx>
        <w:trPr>
          <w:trHeight w:val="397" w:hRule="atLeast"/>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eastAsiaTheme="minorEastAsia"/>
                <w:color w:val="000000"/>
                <w:kern w:val="0"/>
                <w:sz w:val="18"/>
                <w:szCs w:val="18"/>
                <w:lang w:val="en-US" w:eastAsia="zh-CN"/>
              </w:rPr>
            </w:pPr>
            <w:r>
              <w:rPr>
                <w:rFonts w:hint="eastAsia" w:ascii="Times New Roman" w:hAnsi="Times New Roman" w:cs="Times New Roman"/>
                <w:color w:val="000000"/>
                <w:kern w:val="0"/>
                <w:sz w:val="18"/>
                <w:szCs w:val="18"/>
                <w:lang w:val="en-US" w:eastAsia="zh-CN"/>
              </w:rPr>
              <w:t>1</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教职工请销假</w:t>
            </w: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lang w:val="zh-CN"/>
              </w:rPr>
              <w:t>《</w:t>
            </w:r>
            <w:r>
              <w:rPr>
                <w:rFonts w:hint="eastAsia" w:ascii="Times New Roman" w:hAnsi="Times New Roman" w:cs="Times New Roman"/>
                <w:color w:val="000000"/>
                <w:kern w:val="0"/>
                <w:szCs w:val="21"/>
              </w:rPr>
              <w:t>山东女子学院教职工考勤管理办法</w:t>
            </w:r>
            <w:r>
              <w:rPr>
                <w:rFonts w:hint="eastAsia" w:ascii="Times New Roman" w:hAnsi="Times New Roman" w:cs="Times New Roman"/>
                <w:color w:val="000000"/>
                <w:kern w:val="0"/>
                <w:szCs w:val="21"/>
                <w:lang w:val="zh-CN"/>
              </w:rPr>
              <w:t>》（鲁女院发〔2018〕23号）</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eastAsiaTheme="minorEastAsia"/>
                <w:color w:val="000000"/>
                <w:kern w:val="0"/>
                <w:szCs w:val="21"/>
                <w:lang w:eastAsia="zh-CN"/>
              </w:rPr>
            </w:pPr>
            <w:r>
              <w:rPr>
                <w:rFonts w:hint="eastAsia" w:ascii="Times New Roman" w:hAnsi="Times New Roman" w:cs="Times New Roman"/>
                <w:color w:val="000000"/>
                <w:kern w:val="0"/>
                <w:szCs w:val="21"/>
                <w:lang w:eastAsia="zh-CN"/>
              </w:rPr>
              <w:t>人事处</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Times New Roman" w:hAnsi="Times New Roman" w:cs="Times New Roman" w:eastAsiaTheme="minorEastAsia"/>
                <w:color w:val="000000"/>
                <w:kern w:val="0"/>
                <w:szCs w:val="21"/>
                <w:lang w:eastAsia="zh-CN"/>
              </w:rPr>
            </w:pPr>
            <w:r>
              <w:rPr>
                <w:rFonts w:hint="eastAsia" w:ascii="Times New Roman" w:hAnsi="Times New Roman" w:cs="Times New Roman"/>
                <w:color w:val="000000"/>
                <w:kern w:val="0"/>
                <w:szCs w:val="21"/>
                <w:lang w:eastAsia="zh-CN"/>
              </w:rPr>
              <w:t>全体教职工</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ascii="Times New Roman" w:hAnsi="Times New Roman" w:cs="Times New Roman"/>
                <w:color w:val="000000"/>
                <w:kern w:val="0"/>
                <w:sz w:val="18"/>
                <w:szCs w:val="18"/>
              </w:rPr>
            </w:pPr>
          </w:p>
        </w:tc>
      </w:tr>
      <w:tr>
        <w:tblPrEx>
          <w:tblLayout w:type="fixed"/>
          <w:tblCellMar>
            <w:top w:w="0" w:type="dxa"/>
            <w:left w:w="0" w:type="dxa"/>
            <w:bottom w:w="0" w:type="dxa"/>
            <w:right w:w="0" w:type="dxa"/>
          </w:tblCellMar>
        </w:tblPrEx>
        <w:trPr>
          <w:trHeight w:val="397" w:hRule="atLeast"/>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rPr>
              <w:t>2</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eastAsia="zh-CN"/>
              </w:rPr>
            </w:pPr>
            <w:r>
              <w:rPr>
                <w:rFonts w:hint="eastAsia" w:ascii="Times New Roman" w:hAnsi="Times New Roman" w:cs="Times New Roman"/>
                <w:color w:val="000000"/>
                <w:kern w:val="0"/>
                <w:szCs w:val="21"/>
                <w:lang w:val="zh-CN"/>
              </w:rPr>
              <w:t>人事代理教职工申领生育保险待遇</w:t>
            </w: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rPr>
              <w:t>关于贯彻《济南市城镇企业职工生育保险暂行办法》有关问题的通知</w:t>
            </w:r>
            <w:r>
              <w:rPr>
                <w:rFonts w:hint="eastAsia" w:ascii="Times New Roman" w:hAnsi="Times New Roman" w:cs="Times New Roman"/>
                <w:color w:val="000000"/>
                <w:kern w:val="0"/>
                <w:szCs w:val="21"/>
                <w:lang w:eastAsia="zh-CN"/>
              </w:rPr>
              <w:t>等</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人事处</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val="zh-CN"/>
              </w:rPr>
              <w:t>人事代理教职工</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p>
        </w:tc>
      </w:tr>
      <w:tr>
        <w:tblPrEx>
          <w:tblLayout w:type="fixed"/>
          <w:tblCellMar>
            <w:top w:w="0" w:type="dxa"/>
            <w:left w:w="0" w:type="dxa"/>
            <w:bottom w:w="0" w:type="dxa"/>
            <w:right w:w="0" w:type="dxa"/>
          </w:tblCellMar>
        </w:tblPrEx>
        <w:trPr>
          <w:trHeight w:val="397" w:hRule="atLeast"/>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rPr>
              <w:t>3</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val="zh-CN"/>
              </w:rPr>
            </w:pPr>
            <w:r>
              <w:rPr>
                <w:rFonts w:hint="eastAsia" w:ascii="Times New Roman" w:hAnsi="Times New Roman" w:cs="Times New Roman"/>
                <w:color w:val="000000"/>
                <w:kern w:val="0"/>
                <w:szCs w:val="21"/>
                <w:lang w:val="zh-CN"/>
              </w:rPr>
              <w:t>新入校教职工手续办理</w:t>
            </w:r>
          </w:p>
          <w:p>
            <w:pPr>
              <w:widowControl/>
              <w:spacing w:line="260" w:lineRule="exact"/>
              <w:jc w:val="center"/>
              <w:rPr>
                <w:rFonts w:hint="eastAsia" w:ascii="Times New Roman" w:hAnsi="Times New Roman" w:cs="Times New Roman"/>
                <w:color w:val="000000"/>
                <w:kern w:val="0"/>
                <w:szCs w:val="21"/>
              </w:rPr>
            </w:pP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eastAsia="zh-CN"/>
              </w:rPr>
            </w:pP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人事处</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val="zh-CN"/>
              </w:rPr>
              <w:t>新入校教职工</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p>
        </w:tc>
      </w:tr>
      <w:tr>
        <w:tblPrEx>
          <w:tblLayout w:type="fixed"/>
          <w:tblCellMar>
            <w:top w:w="0" w:type="dxa"/>
            <w:left w:w="0" w:type="dxa"/>
            <w:bottom w:w="0" w:type="dxa"/>
            <w:right w:w="0" w:type="dxa"/>
          </w:tblCellMar>
        </w:tblPrEx>
        <w:trPr>
          <w:trHeight w:val="397" w:hRule="atLeast"/>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rPr>
              <w:t>4</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val="zh-CN"/>
              </w:rPr>
            </w:pPr>
            <w:r>
              <w:rPr>
                <w:rFonts w:hint="eastAsia" w:ascii="Times New Roman" w:hAnsi="Times New Roman" w:cs="Times New Roman"/>
                <w:color w:val="000000"/>
                <w:kern w:val="0"/>
                <w:szCs w:val="21"/>
                <w:lang w:val="zh-CN"/>
              </w:rPr>
              <w:t>收入证明开具</w:t>
            </w:r>
          </w:p>
          <w:p>
            <w:pPr>
              <w:widowControl/>
              <w:spacing w:line="260" w:lineRule="exact"/>
              <w:jc w:val="center"/>
              <w:rPr>
                <w:rFonts w:hint="eastAsia" w:ascii="Times New Roman" w:hAnsi="Times New Roman" w:cs="Times New Roman"/>
                <w:color w:val="000000"/>
                <w:kern w:val="0"/>
                <w:szCs w:val="21"/>
              </w:rPr>
            </w:pP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人事处</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全体教职工</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p>
        </w:tc>
      </w:tr>
      <w:tr>
        <w:tblPrEx>
          <w:tblLayout w:type="fixed"/>
          <w:tblCellMar>
            <w:top w:w="0" w:type="dxa"/>
            <w:left w:w="0" w:type="dxa"/>
            <w:bottom w:w="0" w:type="dxa"/>
            <w:right w:w="0" w:type="dxa"/>
          </w:tblCellMar>
        </w:tblPrEx>
        <w:trPr>
          <w:trHeight w:val="397" w:hRule="atLeast"/>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rPr>
              <w:t>5</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val="zh-CN"/>
              </w:rPr>
            </w:pPr>
            <w:r>
              <w:rPr>
                <w:rFonts w:hint="eastAsia" w:ascii="Times New Roman" w:hAnsi="Times New Roman" w:cs="Times New Roman"/>
                <w:color w:val="000000"/>
                <w:kern w:val="0"/>
                <w:szCs w:val="21"/>
                <w:lang w:val="zh-CN"/>
              </w:rPr>
              <w:t>人事代理教职工工伤认定</w:t>
            </w:r>
          </w:p>
          <w:p>
            <w:pPr>
              <w:widowControl/>
              <w:spacing w:line="260" w:lineRule="exact"/>
              <w:jc w:val="center"/>
              <w:rPr>
                <w:rFonts w:hint="eastAsia" w:ascii="Times New Roman" w:hAnsi="Times New Roman" w:cs="Times New Roman"/>
                <w:color w:val="000000"/>
                <w:kern w:val="0"/>
                <w:szCs w:val="21"/>
              </w:rPr>
            </w:pP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eastAsiaTheme="minorEastAsia"/>
                <w:color w:val="000000"/>
                <w:kern w:val="0"/>
                <w:szCs w:val="21"/>
                <w:lang w:eastAsia="zh-CN"/>
              </w:rPr>
            </w:pPr>
            <w:r>
              <w:rPr>
                <w:rFonts w:hint="eastAsia" w:ascii="Times New Roman" w:hAnsi="Times New Roman" w:cs="Times New Roman"/>
                <w:color w:val="000000"/>
                <w:kern w:val="0"/>
                <w:szCs w:val="21"/>
                <w:lang w:eastAsia="zh-CN"/>
              </w:rPr>
              <w:t>国家及省市相关制度规定</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人事处</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val="zh-CN"/>
              </w:rPr>
              <w:t>人事代理教职工</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p>
        </w:tc>
      </w:tr>
      <w:tr>
        <w:tblPrEx>
          <w:tblLayout w:type="fixed"/>
          <w:tblCellMar>
            <w:top w:w="0" w:type="dxa"/>
            <w:left w:w="0" w:type="dxa"/>
            <w:bottom w:w="0" w:type="dxa"/>
            <w:right w:w="0" w:type="dxa"/>
          </w:tblCellMar>
        </w:tblPrEx>
        <w:trPr>
          <w:trHeight w:val="397" w:hRule="atLeast"/>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6</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val="zh-CN"/>
              </w:rPr>
              <w:t>省直机关事业单位工作人员工伤认定</w:t>
            </w: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国家及省市相关制度规定</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eastAsia="zh-CN"/>
              </w:rPr>
              <w:t>人事处</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lang w:val="zh-CN"/>
              </w:rPr>
              <w:t>正式在编教职工</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p>
        </w:tc>
      </w:tr>
      <w:tr>
        <w:tblPrEx>
          <w:tblLayout w:type="fixed"/>
          <w:tblCellMar>
            <w:top w:w="0" w:type="dxa"/>
            <w:left w:w="0" w:type="dxa"/>
            <w:bottom w:w="0" w:type="dxa"/>
            <w:right w:w="0" w:type="dxa"/>
          </w:tblCellMar>
        </w:tblPrEx>
        <w:trPr>
          <w:trHeight w:val="397" w:hRule="atLeast"/>
          <w:jc w:val="center"/>
        </w:trPr>
        <w:tc>
          <w:tcPr>
            <w:tcW w:w="6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7</w:t>
            </w:r>
          </w:p>
        </w:tc>
        <w:tc>
          <w:tcPr>
            <w:tcW w:w="17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教职工退休手续办理</w:t>
            </w:r>
          </w:p>
        </w:tc>
        <w:tc>
          <w:tcPr>
            <w:tcW w:w="63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eastAsia="zh-CN"/>
              </w:rPr>
            </w:pPr>
            <w:r>
              <w:rPr>
                <w:rFonts w:hint="eastAsia" w:ascii="Times New Roman" w:hAnsi="Times New Roman" w:cs="Times New Roman"/>
                <w:color w:val="000000"/>
                <w:kern w:val="0"/>
                <w:szCs w:val="21"/>
                <w:lang w:eastAsia="zh-CN"/>
              </w:rPr>
              <w:t>国家及省相关制度规定</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人事处</w:t>
            </w:r>
          </w:p>
        </w:tc>
        <w:tc>
          <w:tcPr>
            <w:tcW w:w="141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eastAsiaTheme="minorEastAsia"/>
                <w:color w:val="000000"/>
                <w:kern w:val="0"/>
                <w:szCs w:val="21"/>
                <w:lang w:val="en-US" w:eastAsia="zh-CN"/>
              </w:rPr>
            </w:pPr>
            <w:r>
              <w:rPr>
                <w:rFonts w:hint="eastAsia" w:ascii="Times New Roman" w:hAnsi="Times New Roman" w:cs="Times New Roman"/>
                <w:color w:val="000000"/>
                <w:kern w:val="0"/>
                <w:szCs w:val="21"/>
                <w:lang w:val="en-US" w:eastAsia="zh-CN"/>
              </w:rPr>
              <w:t>全体教职工</w:t>
            </w:r>
          </w:p>
        </w:tc>
        <w:tc>
          <w:tcPr>
            <w:tcW w:w="8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60" w:lineRule="exact"/>
              <w:jc w:val="center"/>
              <w:rPr>
                <w:rFonts w:hint="eastAsia" w:ascii="Times New Roman" w:hAnsi="Times New Roman" w:cs="Times New Roman"/>
                <w:color w:val="000000"/>
                <w:kern w:val="0"/>
                <w:szCs w:val="21"/>
              </w:rPr>
            </w:pPr>
          </w:p>
        </w:tc>
      </w:tr>
    </w:tbl>
    <w:p>
      <w:pPr>
        <w:widowControl/>
        <w:spacing w:line="520" w:lineRule="exact"/>
        <w:jc w:val="left"/>
        <w:rPr>
          <w:rFonts w:ascii="仿宋_GB2312" w:hAnsi="宋体" w:eastAsia="仿宋_GB2312" w:cs="宋体"/>
          <w:color w:val="000000" w:themeColor="text1"/>
          <w:kern w:val="0"/>
          <w:sz w:val="32"/>
          <w:szCs w:val="32"/>
        </w:rPr>
      </w:pPr>
    </w:p>
    <w:p>
      <w:pPr>
        <w:widowControl/>
        <w:spacing w:line="520" w:lineRule="exact"/>
        <w:jc w:val="left"/>
        <w:rPr>
          <w:rFonts w:ascii="仿宋_GB2312" w:hAnsi="宋体" w:eastAsia="仿宋_GB2312" w:cs="宋体"/>
          <w:color w:val="000000" w:themeColor="text1"/>
          <w:kern w:val="0"/>
          <w:sz w:val="32"/>
          <w:szCs w:val="32"/>
        </w:rPr>
      </w:pPr>
    </w:p>
    <w:p>
      <w:pPr>
        <w:widowControl/>
        <w:spacing w:line="520" w:lineRule="exact"/>
        <w:jc w:val="left"/>
        <w:rPr>
          <w:rFonts w:ascii="仿宋_GB2312" w:hAnsi="宋体" w:eastAsia="仿宋_GB2312" w:cs="宋体"/>
          <w:color w:val="000000" w:themeColor="text1"/>
          <w:kern w:val="0"/>
          <w:sz w:val="32"/>
          <w:szCs w:val="32"/>
        </w:rPr>
      </w:pPr>
    </w:p>
    <w:p>
      <w:pPr>
        <w:widowControl/>
        <w:spacing w:line="520" w:lineRule="exact"/>
        <w:jc w:val="left"/>
        <w:rPr>
          <w:rFonts w:ascii="仿宋_GB2312" w:hAnsi="宋体" w:eastAsia="仿宋_GB2312" w:cs="宋体"/>
          <w:color w:val="000000" w:themeColor="text1"/>
          <w:kern w:val="0"/>
          <w:sz w:val="32"/>
          <w:szCs w:val="32"/>
        </w:rPr>
      </w:pPr>
    </w:p>
    <w:p>
      <w:pPr>
        <w:widowControl/>
        <w:spacing w:line="520" w:lineRule="exact"/>
        <w:jc w:val="left"/>
        <w:rPr>
          <w:rFonts w:ascii="仿宋_GB2312" w:hAnsi="宋体" w:eastAsia="仿宋_GB2312" w:cs="宋体"/>
          <w:color w:val="000000" w:themeColor="text1"/>
          <w:kern w:val="0"/>
          <w:sz w:val="32"/>
          <w:szCs w:val="32"/>
        </w:rPr>
      </w:pPr>
    </w:p>
    <w:p>
      <w:pPr>
        <w:widowControl/>
        <w:spacing w:line="520" w:lineRule="exact"/>
        <w:jc w:val="left"/>
        <w:rPr>
          <w:rFonts w:ascii="仿宋_GB2312" w:hAnsi="宋体" w:eastAsia="仿宋_GB2312" w:cs="宋体"/>
          <w:color w:val="000000" w:themeColor="text1"/>
          <w:kern w:val="0"/>
          <w:sz w:val="32"/>
          <w:szCs w:val="32"/>
        </w:rPr>
        <w:sectPr>
          <w:pgSz w:w="16838" w:h="11906" w:orient="landscape"/>
          <w:pgMar w:top="1077" w:right="1440" w:bottom="1077" w:left="1440" w:header="851" w:footer="992" w:gutter="0"/>
          <w:cols w:space="425" w:num="1"/>
          <w:docGrid w:type="linesAndChars" w:linePitch="312" w:charSpace="0"/>
        </w:sectPr>
      </w:pPr>
    </w:p>
    <w:p>
      <w:pPr>
        <w:widowControl/>
        <w:spacing w:line="520" w:lineRule="exact"/>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附件2：</w:t>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——教职工请假</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w:t>
      </w:r>
      <w:r>
        <w:rPr>
          <w:rFonts w:hint="eastAsia" w:ascii="仿宋_GB2312" w:eastAsia="仿宋_GB2312"/>
          <w:sz w:val="32"/>
          <w:szCs w:val="32"/>
        </w:rPr>
        <w:t>山东女子学院教职工考勤管理办法</w:t>
      </w:r>
      <w:r>
        <w:rPr>
          <w:rFonts w:hint="eastAsia" w:ascii="Times New Roman" w:hAnsi="Times New Roman" w:eastAsia="仿宋_GB2312" w:cs="Times New Roman"/>
          <w:color w:val="000000"/>
          <w:kern w:val="0"/>
          <w:sz w:val="32"/>
          <w:szCs w:val="32"/>
          <w:lang w:val="zh-CN"/>
        </w:rPr>
        <w:t>》（鲁女院发〔2018〕23号）</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学校全体教职工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仿宋_GB2312" w:hAnsi="宋体" w:eastAsia="仿宋_GB2312"/>
          <w:sz w:val="32"/>
          <w:szCs w:val="32"/>
        </w:rPr>
        <w:t>需要请假的教职工均可办理。</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五</w:t>
      </w:r>
      <w:r>
        <w:rPr>
          <w:rFonts w:ascii="Times New Roman" w:hAnsi="Times New Roman" w:eastAsia="黑体" w:cs="Times New Roman"/>
          <w:color w:val="000000"/>
          <w:kern w:val="0"/>
          <w:sz w:val="32"/>
          <w:szCs w:val="32"/>
          <w:highlight w:val="white"/>
          <w:lang w:val="zh-CN"/>
        </w:rPr>
        <w:t>、</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仿宋_GB2312" w:cs="Times New Roman"/>
          <w:color w:val="000000"/>
          <w:kern w:val="0"/>
          <w:sz w:val="32"/>
          <w:szCs w:val="32"/>
          <w:highlight w:val="white"/>
          <w:lang w:val="zh-CN"/>
        </w:rPr>
        <w:t>申请者</w:t>
      </w:r>
      <w:r>
        <w:rPr>
          <w:rFonts w:hint="eastAsia" w:ascii="Times New Roman" w:hAnsi="Times New Roman" w:eastAsia="仿宋_GB2312" w:cs="Times New Roman"/>
          <w:color w:val="000000"/>
          <w:kern w:val="0"/>
          <w:sz w:val="32"/>
          <w:szCs w:val="32"/>
          <w:highlight w:val="white"/>
          <w:lang w:val="zh-CN"/>
        </w:rPr>
        <w:t>从山东女子学院网上办事大厅发起申请，填写相关基本信息，由相关人员审批。</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六、咨询电话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w:t>
      </w:r>
      <w:r>
        <w:rPr>
          <w:rFonts w:ascii="Times New Roman" w:hAnsi="Times New Roman" w:eastAsia="黑体" w:cs="Times New Roman"/>
          <w:color w:val="000000"/>
          <w:kern w:val="0"/>
          <w:sz w:val="32"/>
          <w:szCs w:val="32"/>
          <w:highlight w:val="white"/>
          <w:lang w:val="zh-CN"/>
        </w:rPr>
        <w:t>—</w:t>
      </w:r>
      <w:r>
        <w:rPr>
          <w:rFonts w:hint="eastAsia" w:ascii="Times New Roman" w:hAnsi="Times New Roman" w:eastAsia="黑体" w:cs="Times New Roman"/>
          <w:color w:val="000000"/>
          <w:kern w:val="0"/>
          <w:sz w:val="32"/>
          <w:szCs w:val="32"/>
          <w:highlight w:val="white"/>
          <w:lang w:val="zh-CN"/>
        </w:rPr>
        <w:t>8652</w:t>
      </w:r>
      <w:r>
        <w:rPr>
          <w:rFonts w:hint="eastAsia" w:ascii="Times New Roman" w:hAnsi="Times New Roman" w:eastAsia="黑体" w:cs="Times New Roman"/>
          <w:color w:val="000000"/>
          <w:kern w:val="0"/>
          <w:sz w:val="32"/>
          <w:szCs w:val="32"/>
          <w:lang w:val="zh-CN"/>
        </w:rPr>
        <w:t>6232</w:t>
      </w:r>
    </w:p>
    <w:p>
      <w:pPr>
        <w:widowControl/>
        <w:jc w:val="left"/>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br w:type="page"/>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——教职工销假</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w:t>
      </w:r>
      <w:r>
        <w:rPr>
          <w:rFonts w:hint="eastAsia" w:ascii="仿宋_GB2312" w:eastAsia="仿宋_GB2312"/>
          <w:sz w:val="32"/>
          <w:szCs w:val="32"/>
        </w:rPr>
        <w:t>山东女子学院教职工考勤管理办法</w:t>
      </w:r>
      <w:r>
        <w:rPr>
          <w:rFonts w:hint="eastAsia" w:ascii="Times New Roman" w:hAnsi="Times New Roman" w:eastAsia="仿宋_GB2312" w:cs="Times New Roman"/>
          <w:color w:val="000000"/>
          <w:kern w:val="0"/>
          <w:sz w:val="32"/>
          <w:szCs w:val="32"/>
          <w:lang w:val="zh-CN"/>
        </w:rPr>
        <w:t>》（鲁女院发〔2018〕23号）</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学校全体教职工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仿宋_GB2312" w:hAnsi="宋体" w:eastAsia="仿宋_GB2312"/>
          <w:sz w:val="32"/>
          <w:szCs w:val="32"/>
        </w:rPr>
        <w:t>请假的教职工假期结束均需办理销假手续。</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五</w:t>
      </w:r>
      <w:r>
        <w:rPr>
          <w:rFonts w:ascii="Times New Roman" w:hAnsi="Times New Roman" w:eastAsia="黑体" w:cs="Times New Roman"/>
          <w:color w:val="000000"/>
          <w:kern w:val="0"/>
          <w:sz w:val="32"/>
          <w:szCs w:val="32"/>
          <w:highlight w:val="white"/>
          <w:lang w:val="zh-CN"/>
        </w:rPr>
        <w:t>、</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highlight w:val="white"/>
          <w:lang w:val="zh-CN"/>
        </w:rPr>
      </w:pPr>
      <w:r>
        <w:rPr>
          <w:rFonts w:ascii="Times New Roman" w:hAnsi="Times New Roman" w:eastAsia="仿宋_GB2312" w:cs="Times New Roman"/>
          <w:color w:val="000000"/>
          <w:kern w:val="0"/>
          <w:sz w:val="32"/>
          <w:szCs w:val="32"/>
          <w:highlight w:val="white"/>
          <w:lang w:val="zh-CN"/>
        </w:rPr>
        <w:t>申请者</w:t>
      </w:r>
      <w:r>
        <w:rPr>
          <w:rFonts w:hint="eastAsia" w:ascii="Times New Roman" w:hAnsi="Times New Roman" w:eastAsia="仿宋_GB2312" w:cs="Times New Roman"/>
          <w:color w:val="000000"/>
          <w:kern w:val="0"/>
          <w:sz w:val="32"/>
          <w:szCs w:val="32"/>
          <w:highlight w:val="white"/>
          <w:lang w:val="zh-CN"/>
        </w:rPr>
        <w:t>从山东女子学院网上办事大厅发起销假申请，由相关人员审批。</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六、咨询电话</w:t>
      </w:r>
    </w:p>
    <w:p>
      <w:pPr>
        <w:autoSpaceDE w:val="0"/>
        <w:autoSpaceDN w:val="0"/>
        <w:adjustRightInd w:val="0"/>
        <w:spacing w:line="570" w:lineRule="atLeast"/>
        <w:ind w:firstLine="625"/>
        <w:jc w:val="left"/>
        <w:rPr>
          <w:rFonts w:hint="eastAsia"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w:t>
      </w:r>
      <w:r>
        <w:rPr>
          <w:rFonts w:hint="eastAsia" w:ascii="Times New Roman" w:hAnsi="Times New Roman" w:eastAsia="黑体" w:cs="Times New Roman"/>
          <w:color w:val="000000"/>
          <w:kern w:val="0"/>
          <w:sz w:val="32"/>
          <w:szCs w:val="32"/>
          <w:lang w:val="zh-CN"/>
        </w:rPr>
        <w:t>6232</w:t>
      </w:r>
    </w:p>
    <w:p>
      <w:pPr>
        <w:autoSpaceDE w:val="0"/>
        <w:autoSpaceDN w:val="0"/>
        <w:adjustRightInd w:val="0"/>
        <w:spacing w:line="570" w:lineRule="atLeast"/>
        <w:ind w:firstLine="625"/>
        <w:jc w:val="left"/>
      </w:pPr>
    </w:p>
    <w:p>
      <w:pPr>
        <w:widowControl/>
        <w:jc w:val="left"/>
      </w:pPr>
      <w:r>
        <w:br w:type="page"/>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——人事代理教职工申领生育保险待遇</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widowControl/>
        <w:ind w:firstLine="420" w:firstLineChars="15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《中华人民共和国社会保险法》；</w:t>
      </w:r>
    </w:p>
    <w:p>
      <w:pPr>
        <w:widowControl/>
        <w:ind w:left="-136"/>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   《山东省企业职工生育保险规定》(山东省人民政府令第193号)；</w:t>
      </w:r>
    </w:p>
    <w:p>
      <w:pPr>
        <w:widowControl/>
        <w:ind w:firstLine="420" w:firstLineChars="15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《济南市人民政府关于进一步做好企业职工生育保险工作有关问题的通知》(济政字〔2007〕64号)；</w:t>
      </w:r>
    </w:p>
    <w:p>
      <w:pPr>
        <w:widowControl/>
        <w:ind w:firstLine="420" w:firstLineChars="15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《济南市城镇企业职工生育保险暂行办法》(济南市人民政府令第168号)；</w:t>
      </w:r>
    </w:p>
    <w:p>
      <w:pPr>
        <w:widowControl/>
        <w:ind w:firstLine="420" w:firstLineChars="15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《关于职工生育保险有关问题的通知》；</w:t>
      </w:r>
    </w:p>
    <w:p>
      <w:pPr>
        <w:widowControl/>
        <w:ind w:firstLine="420" w:firstLineChars="15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《关于职工生育保险待遇申领有关问题的通知》；</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关于印发《济南市城镇企业职工生育保险生育并发症诊疗项目支付范围》的通知；</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关于贯彻《济南市城镇企业职工生育保险暂行办法》有关问题的通知。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学校人事代理教职工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color w:val="000000"/>
          <w:sz w:val="28"/>
          <w:szCs w:val="28"/>
        </w:rPr>
        <w:t>符合国家计划生育政策；所在单位已经参加济南市职工生育保险，并在生育前已经连续足额缴纳生育保险费满12个月以上(含生育当月缴费满12个月)。参保男职工申领生育补助金待遇的，其配偶生育前至少半年以上处于未从业状态，才能申领待遇。</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五、申报材料</w:t>
      </w:r>
    </w:p>
    <w:p>
      <w:pPr>
        <w:ind w:firstLine="627" w:firstLineChars="196"/>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lang w:val="zh-CN"/>
        </w:rPr>
        <w:t>济南市社会保险事业局要求的相关报销材料。</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六、</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widowControl/>
        <w:ind w:firstLine="562" w:firstLineChars="200"/>
        <w:jc w:val="left"/>
        <w:rPr>
          <w:rFonts w:ascii="微软雅黑" w:hAnsi="微软雅黑" w:eastAsia="微软雅黑" w:cs="宋体"/>
          <w:b/>
          <w:color w:val="000000"/>
          <w:kern w:val="0"/>
          <w:szCs w:val="21"/>
        </w:rPr>
      </w:pPr>
      <w:r>
        <w:rPr>
          <w:rFonts w:hint="eastAsia" w:ascii="宋体" w:hAnsi="宋体" w:eastAsia="宋体" w:cs="宋体"/>
          <w:b/>
          <w:color w:val="000000"/>
          <w:kern w:val="0"/>
          <w:sz w:val="28"/>
          <w:szCs w:val="28"/>
        </w:rPr>
        <w:t>1．女职工生育后申领待遇所需材料：</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--女职工身份证复印件；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--《生育服务手册》或《一孩生育登记本》或《生育证》原件及复印件；省外准予生育一胎的，还需提供全国统一制式的《流动人口婚育证明》原件、复印件；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--《出生医学证明》原件或死亡证明原件；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--医疗费收据原件及产前检查医疗费收据原件；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--住院病案首页及医嘱单复印件；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--有生育并发症者，提供住院费用明细清单及出院记录。</w:t>
      </w:r>
    </w:p>
    <w:p>
      <w:pPr>
        <w:widowControl/>
        <w:ind w:firstLine="562" w:firstLineChars="200"/>
        <w:jc w:val="left"/>
        <w:rPr>
          <w:rFonts w:ascii="微软雅黑" w:hAnsi="微软雅黑" w:eastAsia="微软雅黑" w:cs="宋体"/>
          <w:b/>
          <w:color w:val="000000"/>
          <w:kern w:val="0"/>
          <w:szCs w:val="21"/>
        </w:rPr>
      </w:pPr>
      <w:r>
        <w:rPr>
          <w:rFonts w:hint="eastAsia" w:ascii="宋体" w:hAnsi="宋体" w:eastAsia="宋体" w:cs="宋体"/>
          <w:b/>
          <w:color w:val="000000"/>
          <w:kern w:val="0"/>
          <w:sz w:val="28"/>
          <w:szCs w:val="28"/>
        </w:rPr>
        <w:t>2．女职工引、流产后申领待遇所需材料：</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--女职工身份证复印件；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--未生育者需持《生育服务手册》或《一孩生育登记本》或《生育证》原件；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--未领生育证者须持《结婚证》原件和复印件及女职工单位出具的已婚未育证明原件；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--医疗费收据原件；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--手术证明或假条原件；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--病历复印件(住院引、流产的须医院病案室提供住院病案首页及医嘱单复印件并加盖医院病案复印专用章)。</w:t>
      </w:r>
    </w:p>
    <w:p>
      <w:pPr>
        <w:widowControl/>
        <w:ind w:firstLine="562" w:firstLineChars="200"/>
        <w:jc w:val="left"/>
        <w:rPr>
          <w:rFonts w:ascii="微软雅黑" w:hAnsi="微软雅黑" w:eastAsia="微软雅黑" w:cs="宋体"/>
          <w:b/>
          <w:color w:val="000000"/>
          <w:kern w:val="0"/>
          <w:szCs w:val="21"/>
        </w:rPr>
      </w:pPr>
      <w:r>
        <w:rPr>
          <w:rFonts w:hint="eastAsia" w:ascii="宋体" w:hAnsi="宋体" w:eastAsia="宋体" w:cs="宋体"/>
          <w:b/>
          <w:color w:val="000000"/>
          <w:kern w:val="0"/>
          <w:sz w:val="28"/>
          <w:szCs w:val="28"/>
        </w:rPr>
        <w:t>3．女职工计划生育手术后申领待遇所需材料：</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--女职工身份证复印件；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--手术费收据原件；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--手术证明或假条原件；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--病历复印件。</w:t>
      </w:r>
    </w:p>
    <w:p>
      <w:pPr>
        <w:widowControl/>
        <w:ind w:firstLine="562" w:firstLineChars="200"/>
        <w:jc w:val="left"/>
        <w:rPr>
          <w:rFonts w:ascii="微软雅黑" w:hAnsi="微软雅黑" w:eastAsia="微软雅黑" w:cs="宋体"/>
          <w:b/>
          <w:color w:val="000000"/>
          <w:kern w:val="0"/>
          <w:szCs w:val="21"/>
        </w:rPr>
      </w:pPr>
      <w:r>
        <w:rPr>
          <w:rFonts w:hint="eastAsia" w:ascii="宋体" w:hAnsi="宋体" w:eastAsia="宋体" w:cs="宋体"/>
          <w:b/>
          <w:color w:val="000000"/>
          <w:kern w:val="0"/>
          <w:sz w:val="28"/>
          <w:szCs w:val="28"/>
        </w:rPr>
        <w:t>4．男职工申领生育补助金待遇所需材料：</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--男职工及配偶身份证复印件；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--《生育服务手册》或《一孩生育登记本》或《生育证》原件及复印件；省外准予生育一胎的，还需提供全国统一制式的《流动人口婚育证明》原件、复印件；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--《出生医学证明》原件或死亡证明原件；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--医疗费收据原件；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--住院病案首页及医嘱单复印件；</w:t>
      </w:r>
    </w:p>
    <w:p>
      <w:pPr>
        <w:widowControl/>
        <w:ind w:firstLine="560" w:firstLineChars="200"/>
        <w:jc w:val="left"/>
        <w:rPr>
          <w:rFonts w:ascii="微软雅黑" w:hAnsi="微软雅黑" w:eastAsia="微软雅黑" w:cs="宋体"/>
          <w:color w:val="000000"/>
          <w:kern w:val="0"/>
          <w:szCs w:val="21"/>
        </w:rPr>
      </w:pPr>
      <w:r>
        <w:rPr>
          <w:rFonts w:hint="eastAsia" w:ascii="宋体" w:hAnsi="宋体" w:eastAsia="宋体" w:cs="宋体"/>
          <w:color w:val="000000"/>
          <w:kern w:val="0"/>
          <w:sz w:val="28"/>
          <w:szCs w:val="28"/>
        </w:rPr>
        <w:t>--男职工配偶户籍所在地村(居)委出具的无工作证明。户口已迁移的，还需要提交户口本原件。</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黑体" w:cs="Times New Roman"/>
          <w:color w:val="000000"/>
          <w:kern w:val="0"/>
          <w:sz w:val="32"/>
          <w:szCs w:val="32"/>
          <w:highlight w:val="white"/>
          <w:lang w:val="zh-CN"/>
        </w:rPr>
        <w:t>七、办理时限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highlight w:val="whit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八、</w:t>
      </w:r>
      <w:r>
        <w:rPr>
          <w:rFonts w:hint="eastAsia" w:ascii="Times New Roman" w:hAnsi="Times New Roman" w:eastAsia="黑体" w:cs="Times New Roman"/>
          <w:color w:val="000000"/>
          <w:kern w:val="0"/>
          <w:sz w:val="32"/>
          <w:szCs w:val="32"/>
          <w:highlight w:val="whit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办公楼201房间</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九、咨询电话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w:t>
      </w:r>
      <w:r>
        <w:rPr>
          <w:rFonts w:hint="eastAsia" w:ascii="Times New Roman" w:hAnsi="Times New Roman" w:eastAsia="黑体" w:cs="Times New Roman"/>
          <w:color w:val="000000"/>
          <w:kern w:val="0"/>
          <w:sz w:val="32"/>
          <w:szCs w:val="32"/>
          <w:lang w:val="zh-CN"/>
        </w:rPr>
        <w:t>6232</w:t>
      </w:r>
    </w:p>
    <w:p>
      <w:pPr>
        <w:autoSpaceDE w:val="0"/>
        <w:autoSpaceDN w:val="0"/>
        <w:adjustRightInd w:val="0"/>
        <w:spacing w:line="570" w:lineRule="atLeast"/>
        <w:ind w:firstLine="625"/>
        <w:jc w:val="left"/>
      </w:pP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——新入校教职工手续办理</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学校新入职教职工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五、申报材料</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仿宋_GB2312" w:cs="Times New Roman"/>
          <w:color w:val="000000"/>
          <w:kern w:val="0"/>
          <w:sz w:val="32"/>
          <w:szCs w:val="32"/>
          <w:highlight w:val="white"/>
          <w:lang w:val="zh-CN"/>
        </w:rPr>
        <w:t>1、</w:t>
      </w:r>
      <w:r>
        <w:rPr>
          <w:rFonts w:hint="eastAsia" w:ascii="Times New Roman" w:hAnsi="Times New Roman" w:eastAsia="仿宋_GB2312" w:cs="Times New Roman"/>
          <w:color w:val="000000"/>
          <w:kern w:val="0"/>
          <w:sz w:val="32"/>
          <w:szCs w:val="32"/>
          <w:highlight w:val="white"/>
          <w:lang w:val="zh-CN"/>
        </w:rPr>
        <w:t>工资卡开卡介绍信</w:t>
      </w:r>
      <w:r>
        <w:rPr>
          <w:rFonts w:ascii="Times New Roman" w:hAnsi="Times New Roman" w:eastAsia="仿宋_GB2312" w:cs="Times New Roman"/>
          <w:color w:val="000000"/>
          <w:kern w:val="0"/>
          <w:sz w:val="32"/>
          <w:szCs w:val="32"/>
          <w:highlight w:val="white"/>
          <w:lang w:val="zh-CN"/>
        </w:rPr>
        <w:t>；</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ascii="Times New Roman" w:hAnsi="Times New Roman" w:eastAsia="仿宋_GB2312" w:cs="Times New Roman"/>
          <w:color w:val="000000"/>
          <w:kern w:val="0"/>
          <w:sz w:val="32"/>
          <w:szCs w:val="32"/>
          <w:highlight w:val="white"/>
          <w:lang w:val="zh-CN"/>
        </w:rPr>
        <w:t>2、</w:t>
      </w:r>
      <w:r>
        <w:rPr>
          <w:rFonts w:hint="eastAsia" w:ascii="Times New Roman" w:hAnsi="Times New Roman" w:eastAsia="仿宋_GB2312" w:cs="Times New Roman"/>
          <w:color w:val="000000"/>
          <w:kern w:val="0"/>
          <w:sz w:val="32"/>
          <w:szCs w:val="32"/>
          <w:lang w:val="zh-CN"/>
        </w:rPr>
        <w:t>《山东女子学院教职工基本信息表》；</w:t>
      </w:r>
    </w:p>
    <w:p>
      <w:pPr>
        <w:autoSpaceDE w:val="0"/>
        <w:autoSpaceDN w:val="0"/>
        <w:adjustRightInd w:val="0"/>
        <w:spacing w:line="570" w:lineRule="atLeast"/>
        <w:ind w:firstLine="625"/>
        <w:jc w:val="left"/>
        <w:rPr>
          <w:rFonts w:ascii="宋体" w:hAnsi="宋体" w:cs="宋体"/>
          <w:kern w:val="0"/>
          <w:sz w:val="28"/>
          <w:szCs w:val="28"/>
        </w:rPr>
      </w:pPr>
      <w:r>
        <w:rPr>
          <w:rFonts w:hint="eastAsia" w:ascii="Times New Roman" w:hAnsi="Times New Roman" w:eastAsia="仿宋_GB2312" w:cs="Times New Roman"/>
          <w:color w:val="000000"/>
          <w:kern w:val="0"/>
          <w:sz w:val="32"/>
          <w:szCs w:val="32"/>
          <w:lang w:val="zh-CN"/>
        </w:rPr>
        <w:t>3、</w:t>
      </w:r>
      <w:r>
        <w:rPr>
          <w:rFonts w:hint="eastAsia" w:ascii="宋体" w:hAnsi="宋体" w:eastAsia="宋体" w:cs="宋体"/>
          <w:kern w:val="0"/>
          <w:sz w:val="28"/>
          <w:szCs w:val="28"/>
        </w:rPr>
        <w:t>《省级直管单位基本医疗保险个人基本信息表》</w:t>
      </w:r>
      <w:r>
        <w:rPr>
          <w:rFonts w:hint="eastAsia" w:ascii="宋体" w:hAnsi="宋体" w:cs="宋体"/>
          <w:kern w:val="0"/>
          <w:sz w:val="28"/>
          <w:szCs w:val="28"/>
        </w:rPr>
        <w:t>；</w:t>
      </w:r>
    </w:p>
    <w:p>
      <w:pPr>
        <w:autoSpaceDE w:val="0"/>
        <w:autoSpaceDN w:val="0"/>
        <w:adjustRightInd w:val="0"/>
        <w:spacing w:line="570" w:lineRule="atLeast"/>
        <w:ind w:firstLine="625"/>
        <w:jc w:val="left"/>
        <w:rPr>
          <w:rFonts w:ascii="宋体" w:hAnsi="宋体" w:eastAsia="宋体" w:cs="宋体"/>
          <w:kern w:val="0"/>
          <w:sz w:val="28"/>
          <w:szCs w:val="28"/>
        </w:rPr>
      </w:pPr>
      <w:r>
        <w:rPr>
          <w:rFonts w:hint="eastAsia" w:ascii="宋体" w:hAnsi="宋体" w:eastAsia="宋体" w:cs="宋体"/>
          <w:kern w:val="0"/>
          <w:sz w:val="28"/>
          <w:szCs w:val="28"/>
        </w:rPr>
        <w:t>4、一寸电子版照片：</w:t>
      </w:r>
      <w:r>
        <w:rPr>
          <w:rFonts w:ascii="宋体" w:hAnsi="宋体" w:eastAsia="宋体" w:cs="宋体"/>
          <w:kern w:val="0"/>
          <w:sz w:val="28"/>
          <w:szCs w:val="28"/>
        </w:rPr>
        <w:t>20*25mm</w:t>
      </w:r>
      <w:r>
        <w:rPr>
          <w:rFonts w:hint="eastAsia" w:ascii="宋体" w:hAnsi="宋体" w:eastAsia="宋体" w:cs="宋体"/>
          <w:kern w:val="0"/>
          <w:sz w:val="28"/>
          <w:szCs w:val="28"/>
        </w:rPr>
        <w:t xml:space="preserve"> 或 大于 </w:t>
      </w:r>
      <w:r>
        <w:rPr>
          <w:rFonts w:ascii="宋体" w:hAnsi="宋体" w:eastAsia="宋体" w:cs="宋体"/>
          <w:kern w:val="0"/>
          <w:sz w:val="28"/>
          <w:szCs w:val="28"/>
        </w:rPr>
        <w:t xml:space="preserve">20*25mm </w:t>
      </w:r>
      <w:r>
        <w:rPr>
          <w:rFonts w:hint="eastAsia" w:ascii="宋体" w:hAnsi="宋体" w:eastAsia="宋体" w:cs="宋体"/>
          <w:kern w:val="0"/>
          <w:sz w:val="28"/>
          <w:szCs w:val="28"/>
        </w:rPr>
        <w:t>的比例图片、白色底板、JPG格式、命名格式为身份证号码+姓名；</w:t>
      </w:r>
    </w:p>
    <w:p>
      <w:pPr>
        <w:autoSpaceDE w:val="0"/>
        <w:autoSpaceDN w:val="0"/>
        <w:adjustRightInd w:val="0"/>
        <w:spacing w:line="570" w:lineRule="atLeast"/>
        <w:ind w:firstLine="625"/>
        <w:jc w:val="left"/>
        <w:rPr>
          <w:rFonts w:ascii="宋体" w:hAnsi="宋体" w:eastAsia="宋体" w:cs="宋体"/>
          <w:kern w:val="0"/>
          <w:sz w:val="28"/>
          <w:szCs w:val="28"/>
        </w:rPr>
      </w:pPr>
      <w:r>
        <w:rPr>
          <w:rFonts w:hint="eastAsia" w:ascii="宋体" w:hAnsi="宋体" w:eastAsia="宋体" w:cs="宋体"/>
          <w:kern w:val="0"/>
          <w:sz w:val="28"/>
          <w:szCs w:val="28"/>
        </w:rPr>
        <w:t>5、工龄、社保证明材料。</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六、</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autoSpaceDE w:val="0"/>
        <w:autoSpaceDN w:val="0"/>
        <w:adjustRightInd w:val="0"/>
        <w:spacing w:line="570" w:lineRule="atLeast"/>
        <w:ind w:firstLine="625"/>
        <w:jc w:val="left"/>
        <w:rPr>
          <w:rFonts w:ascii="宋体" w:hAnsi="宋体" w:eastAsia="宋体" w:cs="Times New Roman"/>
          <w:color w:val="333333"/>
          <w:kern w:val="0"/>
          <w:sz w:val="28"/>
          <w:szCs w:val="28"/>
          <w:highlight w:val="white"/>
          <w:lang w:val="zh-CN"/>
        </w:rPr>
      </w:pPr>
      <w:r>
        <w:rPr>
          <w:rFonts w:ascii="宋体" w:hAnsi="宋体" w:eastAsia="宋体" w:cs="宋体"/>
          <w:kern w:val="0"/>
          <w:sz w:val="28"/>
          <w:szCs w:val="28"/>
        </w:rPr>
        <w:t>1、</w:t>
      </w:r>
      <w:r>
        <w:rPr>
          <w:rFonts w:hint="eastAsia" w:ascii="宋体" w:hAnsi="宋体" w:eastAsia="宋体" w:cs="宋体"/>
          <w:kern w:val="0"/>
          <w:sz w:val="28"/>
          <w:szCs w:val="28"/>
        </w:rPr>
        <w:t>新入职教职工到人事处劳资科领取工资卡开卡介绍信、《山东</w:t>
      </w:r>
      <w:r>
        <w:rPr>
          <w:rFonts w:hint="eastAsia" w:ascii="宋体" w:hAnsi="宋体" w:eastAsia="宋体" w:cs="Times New Roman"/>
          <w:color w:val="000000"/>
          <w:kern w:val="0"/>
          <w:sz w:val="28"/>
          <w:szCs w:val="28"/>
          <w:lang w:val="zh-CN"/>
        </w:rPr>
        <w:t>女子学院教职工基本信息表》、</w:t>
      </w:r>
      <w:r>
        <w:rPr>
          <w:rFonts w:hint="eastAsia" w:ascii="宋体" w:hAnsi="宋体" w:eastAsia="宋体" w:cs="宋体"/>
          <w:kern w:val="0"/>
          <w:sz w:val="28"/>
          <w:szCs w:val="28"/>
        </w:rPr>
        <w:t>《省级直管单位基本医疗保险个人基本信息表》</w:t>
      </w:r>
      <w:r>
        <w:rPr>
          <w:rFonts w:ascii="宋体" w:hAnsi="宋体" w:eastAsia="宋体" w:cs="Times New Roman"/>
          <w:color w:val="000000"/>
          <w:kern w:val="0"/>
          <w:sz w:val="28"/>
          <w:szCs w:val="28"/>
          <w:highlight w:val="white"/>
          <w:lang w:val="zh-CN"/>
        </w:rPr>
        <w:t>；</w:t>
      </w:r>
    </w:p>
    <w:p>
      <w:pPr>
        <w:autoSpaceDE w:val="0"/>
        <w:autoSpaceDN w:val="0"/>
        <w:adjustRightInd w:val="0"/>
        <w:spacing w:line="570" w:lineRule="atLeast"/>
        <w:ind w:firstLine="625"/>
        <w:jc w:val="left"/>
        <w:rPr>
          <w:rFonts w:ascii="宋体" w:hAnsi="宋体" w:eastAsia="宋体" w:cs="Times New Roman"/>
          <w:color w:val="000000"/>
          <w:kern w:val="0"/>
          <w:sz w:val="28"/>
          <w:szCs w:val="28"/>
          <w:lang w:val="zh-CN"/>
        </w:rPr>
      </w:pPr>
      <w:r>
        <w:rPr>
          <w:rFonts w:ascii="宋体" w:hAnsi="宋体" w:eastAsia="宋体" w:cs="Times New Roman"/>
          <w:color w:val="000000"/>
          <w:kern w:val="0"/>
          <w:sz w:val="28"/>
          <w:szCs w:val="28"/>
          <w:highlight w:val="white"/>
          <w:lang w:val="zh-CN"/>
        </w:rPr>
        <w:t>2</w:t>
      </w:r>
      <w:r>
        <w:rPr>
          <w:rFonts w:hint="eastAsia" w:ascii="宋体" w:hAnsi="宋体" w:eastAsia="宋体" w:cs="Times New Roman"/>
          <w:color w:val="000000"/>
          <w:kern w:val="0"/>
          <w:sz w:val="28"/>
          <w:szCs w:val="28"/>
          <w:highlight w:val="white"/>
          <w:lang w:val="zh-CN"/>
        </w:rPr>
        <w:t>、将填好的以上材料交到人事处劳资科</w:t>
      </w:r>
      <w:r>
        <w:rPr>
          <w:rFonts w:hint="eastAsia" w:ascii="宋体" w:hAnsi="宋体" w:eastAsia="宋体" w:cs="Times New Roman"/>
          <w:color w:val="000000"/>
          <w:kern w:val="0"/>
          <w:sz w:val="28"/>
          <w:szCs w:val="28"/>
          <w:lang w:val="zh-CN"/>
        </w:rPr>
        <w:t>，并将一寸电子版照片发送至邮箱</w:t>
      </w:r>
      <w:r>
        <w:fldChar w:fldCharType="begin"/>
      </w:r>
      <w:r>
        <w:instrText xml:space="preserve"> HYPERLINK "mailto:电子版照片可以提前发至邮箱2005rsc@163.com" </w:instrText>
      </w:r>
      <w:r>
        <w:fldChar w:fldCharType="separate"/>
      </w:r>
      <w:r>
        <w:rPr>
          <w:rStyle w:val="7"/>
          <w:rFonts w:ascii="宋体" w:hAnsi="宋体" w:eastAsia="宋体"/>
          <w:sz w:val="28"/>
          <w:szCs w:val="28"/>
        </w:rPr>
        <w:t>2005rc@163.com</w:t>
      </w:r>
      <w:r>
        <w:rPr>
          <w:rStyle w:val="7"/>
          <w:rFonts w:ascii="宋体" w:hAnsi="宋体" w:eastAsia="宋体"/>
          <w:sz w:val="28"/>
          <w:szCs w:val="28"/>
        </w:rPr>
        <w:fldChar w:fldCharType="end"/>
      </w:r>
      <w:r>
        <w:rPr>
          <w:rFonts w:hint="eastAsia" w:ascii="宋体" w:hAnsi="宋体" w:eastAsia="宋体" w:cs="Times New Roman"/>
          <w:color w:val="000000"/>
          <w:kern w:val="0"/>
          <w:sz w:val="28"/>
          <w:szCs w:val="28"/>
          <w:lang w:val="zh-CN"/>
        </w:rPr>
        <w:t>；</w:t>
      </w:r>
    </w:p>
    <w:p>
      <w:pPr>
        <w:ind w:firstLine="560" w:firstLineChars="200"/>
        <w:rPr>
          <w:rFonts w:ascii="宋体" w:cs="宋体"/>
          <w:kern w:val="0"/>
          <w:sz w:val="28"/>
          <w:szCs w:val="28"/>
        </w:rPr>
      </w:pPr>
      <w:r>
        <w:rPr>
          <w:rFonts w:hint="eastAsia" w:ascii="宋体" w:hAnsi="宋体" w:eastAsia="宋体" w:cs="Times New Roman"/>
          <w:color w:val="000000"/>
          <w:kern w:val="0"/>
          <w:sz w:val="28"/>
          <w:szCs w:val="28"/>
          <w:lang w:val="zh-CN"/>
        </w:rPr>
        <w:t>3、</w:t>
      </w:r>
      <w:r>
        <w:rPr>
          <w:rFonts w:hint="eastAsia" w:ascii="宋体" w:hAnsi="宋体" w:eastAsia="宋体" w:cs="宋体"/>
          <w:kern w:val="0"/>
          <w:sz w:val="28"/>
          <w:szCs w:val="28"/>
        </w:rPr>
        <w:t>有工作经历的教职工，还需到原参保机构开具《社会保险缴纳证明》，非机关事业单位就业的，还须提供劳动合同</w:t>
      </w:r>
      <w:r>
        <w:rPr>
          <w:rFonts w:hint="eastAsia" w:cs="宋体" w:asciiTheme="minorEastAsia" w:hAnsiTheme="minorEastAsia"/>
          <w:kern w:val="0"/>
          <w:sz w:val="28"/>
          <w:szCs w:val="28"/>
        </w:rPr>
        <w:t>。</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黑体" w:cs="Times New Roman"/>
          <w:color w:val="000000"/>
          <w:kern w:val="0"/>
          <w:sz w:val="32"/>
          <w:szCs w:val="32"/>
          <w:highlight w:val="white"/>
          <w:lang w:val="zh-CN"/>
        </w:rPr>
        <w:t>七、办理时限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highlight w:val="whit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八、</w:t>
      </w:r>
      <w:r>
        <w:rPr>
          <w:rFonts w:hint="eastAsia" w:ascii="Times New Roman" w:hAnsi="Times New Roman" w:eastAsia="黑体" w:cs="Times New Roman"/>
          <w:color w:val="000000"/>
          <w:kern w:val="0"/>
          <w:sz w:val="32"/>
          <w:szCs w:val="32"/>
          <w:highlight w:val="whit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办公楼201房间</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九、咨询电话</w:t>
      </w:r>
    </w:p>
    <w:p>
      <w:pPr>
        <w:autoSpaceDE w:val="0"/>
        <w:autoSpaceDN w:val="0"/>
        <w:adjustRightInd w:val="0"/>
        <w:spacing w:line="570" w:lineRule="atLeast"/>
        <w:ind w:firstLine="625"/>
        <w:jc w:val="left"/>
        <w:rPr>
          <w:rFonts w:hint="eastAsia"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w:t>
      </w:r>
      <w:r>
        <w:rPr>
          <w:rFonts w:hint="eastAsia" w:ascii="Times New Roman" w:hAnsi="Times New Roman" w:eastAsia="黑体" w:cs="Times New Roman"/>
          <w:color w:val="000000"/>
          <w:kern w:val="0"/>
          <w:sz w:val="32"/>
          <w:szCs w:val="32"/>
          <w:lang w:val="zh-CN"/>
        </w:rPr>
        <w:t>6232</w:t>
      </w:r>
    </w:p>
    <w:p>
      <w:pPr>
        <w:autoSpaceDE w:val="0"/>
        <w:autoSpaceDN w:val="0"/>
        <w:adjustRightInd w:val="0"/>
        <w:spacing w:line="570" w:lineRule="atLeast"/>
        <w:ind w:firstLine="625"/>
        <w:jc w:val="left"/>
      </w:pPr>
    </w:p>
    <w:p>
      <w:pPr>
        <w:widowControl/>
        <w:jc w:val="left"/>
      </w:pPr>
      <w:r>
        <w:br w:type="page"/>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——收入证明开具</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一</w:t>
      </w:r>
      <w:r>
        <w:rPr>
          <w:rFonts w:ascii="Times New Roman" w:hAnsi="Times New Roman" w:eastAsia="黑体" w:cs="Times New Roman"/>
          <w:color w:val="000000"/>
          <w:kern w:val="0"/>
          <w:sz w:val="32"/>
          <w:szCs w:val="32"/>
          <w:highlight w:val="white"/>
          <w:lang w:val="zh-CN"/>
        </w:rPr>
        <w:t>、承办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二</w:t>
      </w:r>
      <w:r>
        <w:rPr>
          <w:rFonts w:ascii="Times New Roman" w:hAnsi="Times New Roman" w:eastAsia="黑体" w:cs="Times New Roman"/>
          <w:color w:val="000000"/>
          <w:kern w:val="0"/>
          <w:sz w:val="32"/>
          <w:szCs w:val="32"/>
          <w:highlight w:val="white"/>
          <w:lang w:val="zh-CN"/>
        </w:rPr>
        <w:t>、服务对象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学校全体教职工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三</w:t>
      </w:r>
      <w:r>
        <w:rPr>
          <w:rFonts w:ascii="Times New Roman" w:hAnsi="Times New Roman" w:eastAsia="黑体" w:cs="Times New Roman"/>
          <w:color w:val="000000"/>
          <w:kern w:val="0"/>
          <w:sz w:val="32"/>
          <w:szCs w:val="32"/>
          <w:highlight w:val="white"/>
          <w:lang w:val="zh-CN"/>
        </w:rPr>
        <w:t>、</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仿宋_GB2312" w:cs="Times New Roman"/>
          <w:color w:val="000000"/>
          <w:kern w:val="0"/>
          <w:sz w:val="32"/>
          <w:szCs w:val="32"/>
          <w:highlight w:val="white"/>
          <w:lang w:val="zh-CN"/>
        </w:rPr>
        <w:t>1、</w:t>
      </w:r>
      <w:r>
        <w:rPr>
          <w:rFonts w:hint="eastAsia" w:ascii="Times New Roman" w:hAnsi="Times New Roman" w:eastAsia="仿宋_GB2312" w:cs="Times New Roman"/>
          <w:color w:val="000000"/>
          <w:kern w:val="0"/>
          <w:sz w:val="32"/>
          <w:szCs w:val="32"/>
          <w:highlight w:val="white"/>
          <w:lang w:val="zh-CN"/>
        </w:rPr>
        <w:t>教职工准备需要开具的收入证明模板到劳资科办理</w:t>
      </w:r>
      <w:r>
        <w:rPr>
          <w:rFonts w:ascii="Times New Roman" w:hAnsi="Times New Roman" w:eastAsia="仿宋_GB2312" w:cs="Times New Roman"/>
          <w:color w:val="000000"/>
          <w:kern w:val="0"/>
          <w:sz w:val="32"/>
          <w:szCs w:val="32"/>
          <w:highlight w:val="white"/>
          <w:lang w:val="zh-CN"/>
        </w:rPr>
        <w:t>；</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仿宋_GB2312" w:cs="Times New Roman"/>
          <w:color w:val="000000"/>
          <w:kern w:val="0"/>
          <w:sz w:val="32"/>
          <w:szCs w:val="32"/>
          <w:highlight w:val="white"/>
          <w:lang w:val="zh-CN"/>
        </w:rPr>
        <w:t>2、</w:t>
      </w:r>
      <w:r>
        <w:rPr>
          <w:rFonts w:hint="eastAsia" w:ascii="Times New Roman" w:hAnsi="Times New Roman" w:eastAsia="仿宋_GB2312" w:cs="Times New Roman"/>
          <w:color w:val="000000"/>
          <w:kern w:val="0"/>
          <w:sz w:val="32"/>
          <w:szCs w:val="32"/>
          <w:lang w:val="zh-CN"/>
        </w:rPr>
        <w:t>办理出国签证、护照等业务需开具收入证明的，还需提交签字盖章的《山东女子学院教职工因私出国（境）申请表》方可开具。</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黑体" w:cs="Times New Roman"/>
          <w:color w:val="000000"/>
          <w:kern w:val="0"/>
          <w:sz w:val="32"/>
          <w:szCs w:val="32"/>
          <w:highlight w:val="white"/>
          <w:lang w:val="zh-CN"/>
        </w:rPr>
        <w:t>四</w:t>
      </w:r>
      <w:r>
        <w:rPr>
          <w:rFonts w:ascii="Times New Roman" w:hAnsi="Times New Roman" w:eastAsia="黑体" w:cs="Times New Roman"/>
          <w:color w:val="000000"/>
          <w:kern w:val="0"/>
          <w:sz w:val="32"/>
          <w:szCs w:val="32"/>
          <w:highlight w:val="white"/>
          <w:lang w:val="zh-CN"/>
        </w:rPr>
        <w:t>、办理时限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highlight w:val="whit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五</w:t>
      </w:r>
      <w:r>
        <w:rPr>
          <w:rFonts w:ascii="Times New Roman" w:hAnsi="Times New Roman" w:eastAsia="黑体" w:cs="Times New Roman"/>
          <w:color w:val="000000"/>
          <w:kern w:val="0"/>
          <w:sz w:val="32"/>
          <w:szCs w:val="32"/>
          <w:highlight w:val="white"/>
          <w:lang w:val="zh-CN"/>
        </w:rPr>
        <w:t>、</w:t>
      </w:r>
      <w:r>
        <w:rPr>
          <w:rFonts w:hint="eastAsia" w:ascii="Times New Roman" w:hAnsi="Times New Roman" w:eastAsia="黑体" w:cs="Times New Roman"/>
          <w:color w:val="000000"/>
          <w:kern w:val="0"/>
          <w:sz w:val="32"/>
          <w:szCs w:val="32"/>
          <w:highlight w:val="whit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办公楼201房间</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六、咨询电话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w:t>
      </w:r>
      <w:r>
        <w:rPr>
          <w:rFonts w:hint="eastAsia" w:ascii="Times New Roman" w:hAnsi="Times New Roman" w:eastAsia="黑体" w:cs="Times New Roman"/>
          <w:color w:val="000000"/>
          <w:kern w:val="0"/>
          <w:sz w:val="32"/>
          <w:szCs w:val="32"/>
          <w:lang w:val="zh-CN"/>
        </w:rPr>
        <w:t>6232</w:t>
      </w:r>
    </w:p>
    <w:p>
      <w:pPr>
        <w:autoSpaceDE w:val="0"/>
        <w:autoSpaceDN w:val="0"/>
        <w:adjustRightInd w:val="0"/>
        <w:spacing w:line="570" w:lineRule="atLeast"/>
        <w:ind w:firstLine="625"/>
        <w:jc w:val="left"/>
      </w:pPr>
      <w:r>
        <w:rPr>
          <w:rFonts w:hint="eastAsia"/>
        </w:rPr>
        <w:t xml:space="preserve"> </w:t>
      </w:r>
    </w:p>
    <w:p>
      <w:pPr>
        <w:autoSpaceDE w:val="0"/>
        <w:autoSpaceDN w:val="0"/>
        <w:adjustRightInd w:val="0"/>
        <w:spacing w:line="570" w:lineRule="atLeast"/>
        <w:ind w:firstLine="625"/>
        <w:jc w:val="left"/>
      </w:pPr>
    </w:p>
    <w:p>
      <w:pPr>
        <w:widowControl/>
        <w:jc w:val="left"/>
      </w:pPr>
      <w:r>
        <w:br w:type="page"/>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——人事代理教职工工伤认定</w:t>
      </w:r>
    </w:p>
    <w:p>
      <w:pPr>
        <w:pStyle w:val="11"/>
        <w:numPr>
          <w:ilvl w:val="0"/>
          <w:numId w:val="1"/>
        </w:numPr>
        <w:autoSpaceDE w:val="0"/>
        <w:autoSpaceDN w:val="0"/>
        <w:adjustRightInd w:val="0"/>
        <w:spacing w:line="570" w:lineRule="atLeast"/>
        <w:ind w:firstLineChars="0"/>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办理依据</w:t>
      </w:r>
    </w:p>
    <w:p>
      <w:pPr>
        <w:autoSpaceDE w:val="0"/>
        <w:autoSpaceDN w:val="0"/>
        <w:adjustRightInd w:val="0"/>
        <w:spacing w:line="570" w:lineRule="atLeast"/>
        <w:ind w:firstLine="420" w:firstLineChars="150"/>
        <w:jc w:val="left"/>
        <w:rPr>
          <w:rFonts w:ascii="宋体" w:hAnsi="宋体" w:eastAsia="宋体" w:cs="Times New Roman"/>
          <w:color w:val="000000"/>
          <w:kern w:val="0"/>
          <w:sz w:val="28"/>
          <w:szCs w:val="28"/>
          <w:highlight w:val="white"/>
          <w:lang w:val="zh-CN"/>
        </w:rPr>
      </w:pPr>
      <w:r>
        <w:rPr>
          <w:rFonts w:hint="eastAsia" w:ascii="宋体" w:hAnsi="宋体" w:eastAsia="宋体"/>
          <w:color w:val="000000"/>
          <w:sz w:val="28"/>
          <w:szCs w:val="28"/>
        </w:rPr>
        <w:t>《社会保险法》、《工伤保险条例》、《因工死亡职工供养亲属范围规定》、《关于印发山东省贯彻〈工伤保险条例〉实施办法的通知》、《关于印发〈山东省工伤职工停工留薪期管理办法〉的通知》、《山东省工伤职工辅助器具配置管理暂行办法》、《山东省工伤保险辅助器具配置目录和费用限额标准》、《关于转发人社部发〔2013〕34号文件明确工伤保险工作若干问题的通知》、《济南市关于贯彻落实鲁政发〔2011〕25号文件有关问题的通知》、《济南市工伤保险医疗管理办法》、《济南市工伤康复管理办法》。</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学校人事代理教职工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pStyle w:val="4"/>
        <w:spacing w:before="0" w:beforeAutospacing="0" w:after="0" w:afterAutospacing="0"/>
        <w:ind w:firstLine="560" w:firstLineChars="200"/>
        <w:rPr>
          <w:rFonts w:cstheme="minorBidi"/>
          <w:color w:val="000000"/>
          <w:kern w:val="2"/>
          <w:sz w:val="28"/>
          <w:szCs w:val="28"/>
        </w:rPr>
      </w:pPr>
      <w:r>
        <w:rPr>
          <w:rFonts w:hint="eastAsia" w:cstheme="minorBidi"/>
          <w:color w:val="000000"/>
          <w:kern w:val="2"/>
          <w:sz w:val="28"/>
          <w:szCs w:val="28"/>
        </w:rPr>
        <w:t>符合《工伤保险条例》中规定的可以认定为工伤或视同工伤的可以申请认定。</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五、申报材料</w:t>
      </w:r>
    </w:p>
    <w:p>
      <w:pPr>
        <w:widowControl/>
        <w:spacing w:before="100" w:beforeAutospacing="1" w:after="100" w:afterAutospacing="1" w:line="320" w:lineRule="atLeast"/>
        <w:ind w:firstLine="540" w:firstLineChars="200"/>
        <w:jc w:val="left"/>
        <w:rPr>
          <w:rFonts w:ascii="宋体" w:hAnsi="宋体" w:cs="宋体"/>
          <w:color w:val="222222"/>
          <w:kern w:val="0"/>
          <w:sz w:val="22"/>
        </w:rPr>
      </w:pPr>
      <w:r>
        <w:rPr>
          <w:rFonts w:ascii="宋体" w:hAnsi="宋体" w:cs="宋体"/>
          <w:color w:val="222222"/>
          <w:kern w:val="0"/>
          <w:sz w:val="27"/>
          <w:szCs w:val="27"/>
        </w:rPr>
        <w:t>1.济南市职工工伤认定申请表</w:t>
      </w:r>
      <w:r>
        <w:rPr>
          <w:rFonts w:hint="eastAsia" w:ascii="宋体" w:hAnsi="宋体" w:cs="宋体"/>
          <w:color w:val="222222"/>
          <w:kern w:val="0"/>
          <w:sz w:val="27"/>
          <w:szCs w:val="27"/>
        </w:rPr>
        <w:t>；</w:t>
      </w:r>
    </w:p>
    <w:p>
      <w:pPr>
        <w:widowControl/>
        <w:spacing w:before="100" w:beforeAutospacing="1" w:after="100" w:afterAutospacing="1" w:line="320" w:lineRule="atLeast"/>
        <w:ind w:firstLine="540" w:firstLineChars="200"/>
        <w:jc w:val="left"/>
        <w:rPr>
          <w:rFonts w:ascii="宋体" w:hAnsi="宋体" w:cs="宋体"/>
          <w:color w:val="222222"/>
          <w:kern w:val="0"/>
          <w:sz w:val="22"/>
        </w:rPr>
      </w:pPr>
      <w:r>
        <w:rPr>
          <w:rFonts w:ascii="宋体" w:hAnsi="宋体" w:cs="宋体"/>
          <w:color w:val="222222"/>
          <w:kern w:val="0"/>
          <w:sz w:val="27"/>
          <w:szCs w:val="27"/>
        </w:rPr>
        <w:t>2.用人单位工伤事故调查报告书</w:t>
      </w:r>
      <w:r>
        <w:rPr>
          <w:rFonts w:hint="eastAsia"/>
          <w:color w:val="222222"/>
          <w:sz w:val="28"/>
          <w:szCs w:val="28"/>
        </w:rPr>
        <w:t>（写明事故发生时间、地点、原因等）；</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olor w:val="222222"/>
          <w:sz w:val="28"/>
          <w:szCs w:val="28"/>
        </w:rPr>
        <w:t>3.</w:t>
      </w:r>
      <w:r>
        <w:rPr>
          <w:rFonts w:hint="eastAsia" w:cs="宋体"/>
          <w:color w:val="222222"/>
          <w:kern w:val="0"/>
          <w:sz w:val="28"/>
          <w:szCs w:val="28"/>
        </w:rPr>
        <w:t>职工身份证复印件；</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4.职工社会保险证明（参保者附受伤当月社会保险费</w:t>
      </w:r>
      <w:r>
        <w:rPr>
          <w:rFonts w:hint="eastAsia" w:cs="宋体"/>
          <w:color w:val="222222"/>
          <w:kern w:val="0"/>
          <w:sz w:val="28"/>
          <w:szCs w:val="28"/>
          <w:u w:val="wavyHeavy"/>
        </w:rPr>
        <w:t>代扣代缴明细表</w:t>
      </w:r>
      <w:r>
        <w:rPr>
          <w:rFonts w:hint="eastAsia" w:cs="宋体"/>
          <w:color w:val="222222"/>
          <w:kern w:val="0"/>
          <w:sz w:val="28"/>
          <w:szCs w:val="28"/>
        </w:rPr>
        <w:t>，未参保者附劳动关系证明）；</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5.职工个人工伤认定申请书（写明事故发生时间、地点、原因等，盖手印）；</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6.两人以上证人证言（</w:t>
      </w:r>
      <w:r>
        <w:rPr>
          <w:rFonts w:hint="eastAsia" w:cs="宋体"/>
          <w:color w:val="222222"/>
          <w:kern w:val="0"/>
          <w:sz w:val="28"/>
          <w:szCs w:val="28"/>
          <w:u w:val="wavyHeavy"/>
        </w:rPr>
        <w:t>分别</w:t>
      </w:r>
      <w:r>
        <w:rPr>
          <w:rFonts w:hint="eastAsia" w:cs="宋体"/>
          <w:color w:val="222222"/>
          <w:kern w:val="0"/>
          <w:sz w:val="28"/>
          <w:szCs w:val="28"/>
        </w:rPr>
        <w:t>提供原件，盖手印）及证人身份证复印件；</w:t>
      </w:r>
    </w:p>
    <w:p>
      <w:pPr>
        <w:autoSpaceDE w:val="0"/>
        <w:autoSpaceDN w:val="0"/>
        <w:adjustRightInd w:val="0"/>
        <w:spacing w:line="570" w:lineRule="atLeast"/>
        <w:ind w:firstLine="560" w:firstLineChars="200"/>
        <w:jc w:val="left"/>
        <w:rPr>
          <w:rFonts w:hint="eastAsia" w:cs="宋体"/>
          <w:color w:val="222222"/>
          <w:kern w:val="0"/>
          <w:sz w:val="28"/>
          <w:szCs w:val="28"/>
        </w:rPr>
      </w:pPr>
      <w:r>
        <w:rPr>
          <w:rFonts w:hint="eastAsia" w:cs="宋体"/>
          <w:color w:val="222222"/>
          <w:kern w:val="0"/>
          <w:sz w:val="28"/>
          <w:szCs w:val="28"/>
        </w:rPr>
        <w:t>7.受伤职工</w:t>
      </w:r>
      <w:r>
        <w:rPr>
          <w:rFonts w:hint="eastAsia" w:cs="宋体"/>
          <w:color w:val="222222"/>
          <w:kern w:val="0"/>
          <w:sz w:val="28"/>
          <w:szCs w:val="28"/>
          <w:u w:val="wave"/>
        </w:rPr>
        <w:t>初诊</w:t>
      </w:r>
      <w:r>
        <w:rPr>
          <w:rFonts w:hint="eastAsia" w:cs="宋体"/>
          <w:color w:val="222222"/>
          <w:kern w:val="0"/>
          <w:sz w:val="28"/>
          <w:szCs w:val="28"/>
        </w:rPr>
        <w:t>病历、医疗诊断证明盖章及复印件（死亡者附死亡证明）。</w:t>
      </w:r>
    </w:p>
    <w:p>
      <w:pPr>
        <w:autoSpaceDE w:val="0"/>
        <w:autoSpaceDN w:val="0"/>
        <w:adjustRightInd w:val="0"/>
        <w:spacing w:line="570" w:lineRule="atLeast"/>
        <w:ind w:firstLine="625"/>
        <w:jc w:val="left"/>
        <w:rPr>
          <w:rFonts w:hint="eastAsia" w:ascii="Times New Roman" w:hAnsi="Times New Roman" w:eastAsia="黑体" w:cs="Times New Roman"/>
          <w:color w:val="000000"/>
          <w:kern w:val="0"/>
          <w:sz w:val="32"/>
          <w:szCs w:val="32"/>
          <w:highlight w:val="white"/>
        </w:rPr>
      </w:pPr>
      <w:r>
        <w:rPr>
          <w:rFonts w:hint="eastAsia" w:ascii="Times New Roman" w:hAnsi="Times New Roman" w:eastAsia="黑体" w:cs="Times New Roman"/>
          <w:color w:val="000000"/>
          <w:kern w:val="0"/>
          <w:sz w:val="32"/>
          <w:szCs w:val="32"/>
          <w:highlight w:val="white"/>
        </w:rPr>
        <w:t>其他相关材料</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1.职业病诊断证明书或鉴定书；</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2.公安部门对机动车事故的认定结论；</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3.安全生产监督部门重伤亡事故处理报告；</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4.民事赔偿资料；</w:t>
      </w:r>
    </w:p>
    <w:p>
      <w:pPr>
        <w:widowControl/>
        <w:spacing w:before="100" w:beforeAutospacing="1" w:after="100" w:afterAutospacing="1" w:line="320" w:lineRule="atLeast"/>
        <w:ind w:firstLine="560" w:firstLineChars="200"/>
        <w:jc w:val="left"/>
        <w:rPr>
          <w:rFonts w:ascii="宋体" w:hAnsi="宋体" w:cs="宋体"/>
          <w:color w:val="222222"/>
          <w:kern w:val="0"/>
          <w:sz w:val="22"/>
        </w:rPr>
      </w:pPr>
      <w:r>
        <w:rPr>
          <w:rFonts w:hint="eastAsia" w:cs="宋体"/>
          <w:color w:val="222222"/>
          <w:kern w:val="0"/>
          <w:sz w:val="28"/>
          <w:szCs w:val="28"/>
        </w:rPr>
        <w:t>5.其他（如法院、公安、民政等相关部门证明）；</w:t>
      </w:r>
    </w:p>
    <w:p>
      <w:pPr>
        <w:autoSpaceDE w:val="0"/>
        <w:autoSpaceDN w:val="0"/>
        <w:adjustRightInd w:val="0"/>
        <w:spacing w:line="570" w:lineRule="atLeast"/>
        <w:ind w:firstLine="560" w:firstLineChars="200"/>
        <w:jc w:val="left"/>
        <w:rPr>
          <w:rFonts w:hint="eastAsia" w:ascii="Times New Roman" w:hAnsi="Times New Roman" w:eastAsia="黑体" w:cs="Times New Roman"/>
          <w:color w:val="000000"/>
          <w:kern w:val="0"/>
          <w:sz w:val="32"/>
          <w:szCs w:val="32"/>
          <w:highlight w:val="white"/>
        </w:rPr>
      </w:pPr>
      <w:r>
        <w:rPr>
          <w:rFonts w:hint="eastAsia" w:cs="宋体"/>
          <w:color w:val="222222"/>
          <w:kern w:val="0"/>
          <w:sz w:val="28"/>
          <w:szCs w:val="28"/>
        </w:rPr>
        <w:t>6.职工直系亲属提供工伤认定申请的，提交有效的直系亲属关系证明。</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六、</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pStyle w:val="4"/>
        <w:spacing w:before="0" w:beforeAutospacing="0" w:after="0" w:afterAutospacing="0"/>
        <w:ind w:firstLine="640" w:firstLineChars="200"/>
        <w:rPr>
          <w:rFonts w:ascii="微软雅黑" w:hAnsi="微软雅黑" w:eastAsia="微软雅黑"/>
          <w:color w:val="000000"/>
        </w:rPr>
      </w:pPr>
      <w:r>
        <w:rPr>
          <w:rFonts w:ascii="Times New Roman" w:hAnsi="Times New Roman" w:eastAsia="仿宋_GB2312" w:cs="Times New Roman"/>
          <w:color w:val="000000"/>
          <w:sz w:val="32"/>
          <w:szCs w:val="32"/>
          <w:highlight w:val="white"/>
          <w:lang w:val="zh-CN"/>
        </w:rPr>
        <w:t>1、</w:t>
      </w:r>
      <w:r>
        <w:rPr>
          <w:rFonts w:hint="eastAsia" w:ascii="微软雅黑" w:hAnsi="微软雅黑" w:eastAsia="微软雅黑"/>
          <w:color w:val="000000"/>
        </w:rPr>
        <w:t>将申报待遇需提交的材料交人事处。</w:t>
      </w:r>
    </w:p>
    <w:p>
      <w:pPr>
        <w:pStyle w:val="4"/>
        <w:spacing w:before="0" w:beforeAutospacing="0" w:after="0" w:afterAutospacing="0"/>
        <w:ind w:firstLine="600" w:firstLineChars="250"/>
        <w:rPr>
          <w:rFonts w:ascii="微软雅黑" w:hAnsi="微软雅黑" w:eastAsia="微软雅黑"/>
          <w:color w:val="000000"/>
          <w:sz w:val="21"/>
          <w:szCs w:val="21"/>
        </w:rPr>
      </w:pPr>
      <w:r>
        <w:rPr>
          <w:rFonts w:hint="eastAsia" w:ascii="微软雅黑" w:hAnsi="微软雅黑" w:eastAsia="微软雅黑"/>
          <w:color w:val="000000"/>
        </w:rPr>
        <w:t>2.由人事处劳资科负责将申报材料提交经办机构按政策规定和流程进行审核。</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黑体" w:cs="Times New Roman"/>
          <w:color w:val="000000"/>
          <w:kern w:val="0"/>
          <w:sz w:val="32"/>
          <w:szCs w:val="32"/>
          <w:highlight w:val="white"/>
          <w:lang w:val="zh-CN"/>
        </w:rPr>
        <w:t>七、办理时限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highlight w:val="whit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八、</w:t>
      </w:r>
      <w:r>
        <w:rPr>
          <w:rFonts w:hint="eastAsia" w:ascii="Times New Roman" w:hAnsi="Times New Roman" w:eastAsia="黑体" w:cs="Times New Roman"/>
          <w:color w:val="000000"/>
          <w:kern w:val="0"/>
          <w:sz w:val="32"/>
          <w:szCs w:val="32"/>
          <w:highlight w:val="whit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办公楼201房间</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九、咨询电话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w:t>
      </w:r>
      <w:r>
        <w:rPr>
          <w:rFonts w:hint="eastAsia" w:ascii="Times New Roman" w:hAnsi="Times New Roman" w:eastAsia="黑体" w:cs="Times New Roman"/>
          <w:color w:val="000000"/>
          <w:kern w:val="0"/>
          <w:sz w:val="32"/>
          <w:szCs w:val="32"/>
          <w:lang w:val="zh-CN"/>
        </w:rPr>
        <w:t>6232</w:t>
      </w:r>
    </w:p>
    <w:p>
      <w:pPr>
        <w:widowControl/>
        <w:tabs>
          <w:tab w:val="left" w:pos="720"/>
        </w:tabs>
        <w:snapToGrid w:val="0"/>
        <w:spacing w:line="360" w:lineRule="auto"/>
        <w:ind w:left="105" w:leftChars="50" w:firstLine="560" w:firstLineChars="200"/>
        <w:jc w:val="left"/>
        <w:rPr>
          <w:rFonts w:hint="eastAsia" w:cs="宋体"/>
          <w:color w:val="222222"/>
          <w:kern w:val="0"/>
          <w:sz w:val="28"/>
          <w:szCs w:val="28"/>
        </w:rPr>
      </w:pPr>
      <w:r>
        <w:rPr>
          <w:rFonts w:hint="eastAsia" w:cs="宋体"/>
          <w:color w:val="222222"/>
          <w:kern w:val="0"/>
          <w:sz w:val="28"/>
          <w:szCs w:val="28"/>
        </w:rPr>
        <w:t>附件：1.工伤认定申请表；</w:t>
      </w:r>
    </w:p>
    <w:p>
      <w:pPr>
        <w:widowControl/>
        <w:tabs>
          <w:tab w:val="left" w:pos="720"/>
        </w:tabs>
        <w:snapToGrid w:val="0"/>
        <w:spacing w:line="360" w:lineRule="auto"/>
        <w:ind w:left="105" w:leftChars="50" w:firstLine="1400" w:firstLineChars="500"/>
        <w:jc w:val="left"/>
        <w:rPr>
          <w:rFonts w:hint="eastAsia" w:cs="宋体"/>
          <w:color w:val="222222"/>
          <w:kern w:val="0"/>
          <w:sz w:val="28"/>
          <w:szCs w:val="28"/>
        </w:rPr>
      </w:pPr>
      <w:r>
        <w:rPr>
          <w:rFonts w:hint="eastAsia" w:cs="宋体"/>
          <w:color w:val="222222"/>
          <w:kern w:val="0"/>
          <w:sz w:val="28"/>
          <w:szCs w:val="28"/>
        </w:rPr>
        <w:t>2.个人工伤申请书（模板）；</w:t>
      </w:r>
    </w:p>
    <w:p>
      <w:pPr>
        <w:widowControl/>
        <w:tabs>
          <w:tab w:val="left" w:pos="720"/>
        </w:tabs>
        <w:snapToGrid w:val="0"/>
        <w:spacing w:line="360" w:lineRule="auto"/>
        <w:ind w:left="105" w:leftChars="50" w:firstLine="1400" w:firstLineChars="500"/>
        <w:jc w:val="left"/>
        <w:rPr>
          <w:rFonts w:hint="eastAsia" w:cs="宋体"/>
          <w:color w:val="222222"/>
          <w:kern w:val="0"/>
          <w:sz w:val="28"/>
          <w:szCs w:val="28"/>
        </w:rPr>
      </w:pPr>
      <w:r>
        <w:rPr>
          <w:rFonts w:hint="eastAsia" w:cs="宋体"/>
          <w:color w:val="222222"/>
          <w:kern w:val="0"/>
          <w:sz w:val="28"/>
          <w:szCs w:val="28"/>
        </w:rPr>
        <w:t>3.工伤认定申请证人证言（模板）；</w:t>
      </w:r>
    </w:p>
    <w:p>
      <w:pPr>
        <w:autoSpaceDE w:val="0"/>
        <w:autoSpaceDN w:val="0"/>
        <w:adjustRightInd w:val="0"/>
        <w:spacing w:line="570" w:lineRule="atLeast"/>
        <w:ind w:firstLine="1540" w:firstLineChars="550"/>
        <w:jc w:val="left"/>
      </w:pPr>
      <w:r>
        <w:rPr>
          <w:rFonts w:hint="eastAsia" w:cs="宋体"/>
          <w:color w:val="222222"/>
          <w:kern w:val="0"/>
          <w:sz w:val="28"/>
          <w:szCs w:val="28"/>
        </w:rPr>
        <w:t>4.工伤事故调查报告（模板）。</w:t>
      </w:r>
    </w:p>
    <w:p>
      <w:pPr>
        <w:widowControl/>
        <w:jc w:val="left"/>
      </w:pPr>
      <w:r>
        <w:br w:type="page"/>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jc w:val="center"/>
        <w:rPr>
          <w:rFonts w:ascii="方正小标宋简体" w:hAnsi="宋体" w:eastAsia="方正小标宋简体" w:cs="宋体"/>
          <w:color w:val="000000"/>
          <w:kern w:val="0"/>
          <w:sz w:val="44"/>
          <w:szCs w:val="44"/>
        </w:rPr>
      </w:pPr>
      <w:r>
        <w:rPr>
          <w:rFonts w:hint="eastAsia" w:ascii="Times New Roman" w:hAnsi="Times New Roman" w:eastAsia="方正小标宋简体" w:cs="Times New Roman"/>
          <w:color w:val="000000"/>
          <w:kern w:val="0"/>
          <w:sz w:val="36"/>
          <w:szCs w:val="36"/>
          <w:lang w:val="zh-CN"/>
        </w:rPr>
        <w:t>——</w:t>
      </w:r>
      <w:r>
        <w:rPr>
          <w:rFonts w:hint="eastAsia" w:ascii="方正小标宋简体" w:hAnsi="宋体" w:eastAsia="方正小标宋简体" w:cs="宋体"/>
          <w:color w:val="000000"/>
          <w:kern w:val="0"/>
          <w:sz w:val="44"/>
          <w:szCs w:val="44"/>
        </w:rPr>
        <w:t>省属驻济机关事业单位工作人员</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方正小标宋简体" w:hAnsi="宋体" w:eastAsia="方正小标宋简体" w:cs="宋体"/>
          <w:color w:val="000000"/>
          <w:kern w:val="0"/>
          <w:sz w:val="44"/>
          <w:szCs w:val="44"/>
        </w:rPr>
        <w:t>工伤认定</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学校编制内教职工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ind w:firstLine="540" w:firstLineChars="200"/>
        <w:rPr>
          <w:color w:val="000000"/>
          <w:sz w:val="27"/>
          <w:szCs w:val="27"/>
          <w:shd w:val="clear" w:color="auto" w:fill="FFFFFF"/>
        </w:rPr>
      </w:pPr>
      <w:r>
        <w:rPr>
          <w:rFonts w:hint="eastAsia"/>
          <w:color w:val="000000"/>
          <w:sz w:val="27"/>
          <w:szCs w:val="27"/>
          <w:shd w:val="clear" w:color="auto" w:fill="FFFFFF"/>
        </w:rPr>
        <w:t>职工发生事故伤害或者按照职业病防治法规定被诊断、鉴定为职业病，所在单位应当自事故伤害发生之日或者被诊断、鉴定为职业病之日起</w:t>
      </w:r>
      <w:r>
        <w:rPr>
          <w:rFonts w:hint="eastAsia" w:ascii="微软雅黑" w:hAnsi="微软雅黑" w:eastAsia="微软雅黑"/>
          <w:color w:val="000000"/>
          <w:sz w:val="27"/>
          <w:szCs w:val="27"/>
          <w:shd w:val="clear" w:color="auto" w:fill="FFFFFF"/>
        </w:rPr>
        <w:t>30</w:t>
      </w:r>
      <w:r>
        <w:rPr>
          <w:rFonts w:hint="eastAsia"/>
          <w:color w:val="000000"/>
          <w:sz w:val="27"/>
          <w:szCs w:val="27"/>
          <w:shd w:val="clear" w:color="auto" w:fill="FFFFFF"/>
        </w:rPr>
        <w:t>日内，向统筹地区社会保险行政部门提出工伤认定申请。遇有特殊情况，经报社会保险行政部门同意，申请时限可以适当延长。</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color w:val="000000"/>
          <w:sz w:val="27"/>
          <w:szCs w:val="27"/>
          <w:shd w:val="clear" w:color="auto" w:fill="FFFFFF"/>
        </w:rPr>
        <w:t>用人单位未在规定的时限内提出工伤认定申请的，受伤害职工或者其近亲属、工会组织在事故伤害发生之日或者被诊断、鉴定为职业病之日起</w:t>
      </w:r>
      <w:r>
        <w:rPr>
          <w:rFonts w:hint="eastAsia" w:ascii="微软雅黑" w:hAnsi="微软雅黑" w:eastAsia="微软雅黑"/>
          <w:color w:val="000000"/>
          <w:sz w:val="27"/>
          <w:szCs w:val="27"/>
          <w:shd w:val="clear" w:color="auto" w:fill="FFFFFF"/>
        </w:rPr>
        <w:t>1</w:t>
      </w:r>
      <w:r>
        <w:rPr>
          <w:rFonts w:hint="eastAsia"/>
          <w:color w:val="000000"/>
          <w:sz w:val="27"/>
          <w:szCs w:val="27"/>
          <w:shd w:val="clear" w:color="auto" w:fill="FFFFFF"/>
        </w:rPr>
        <w:t>年内，可以直接向统筹地区社会保险行政部门提出工伤认定申请。</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五、申报材料</w:t>
      </w:r>
    </w:p>
    <w:p>
      <w:r>
        <w:rPr>
          <w:rFonts w:hint="eastAsia" w:ascii="仿宋_GB2312" w:eastAsia="仿宋_GB2312"/>
          <w:color w:val="292929"/>
          <w:sz w:val="28"/>
          <w:szCs w:val="28"/>
        </w:rPr>
        <w:t xml:space="preserve">（一）《省属驻济机关事业单位工作人员工伤认定申请表》（见附件）；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（二）受伤害职工的身份证明。申请人为受伤害职工近亲属的，应同时提交申请人和有效的近亲属关系证明；申请人为工会组织的，应同时提交工会介绍信和经办人身份证明；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（三）与用人单位存在劳动、人事关系的证明材料；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（四）工伤事故调查报告（用人单位提供）；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（五）证人证言及证人身份证明；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（六）医疗机构出具的职工受伤害时初诊诊断证明书，或者依法承担职业病诊断的医疗机构出具的职业病诊断证明书（或者职业病诊断鉴定书），初诊病历、影像检查结论等相关证明材料；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（七）工伤保险参保缴费证明；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（八）委托书（职工委托单位或个人领取工伤认定决定书的证明、用人单位委托其工作人员申请工伤认定的证明）。 </w:t>
      </w:r>
      <w:r>
        <w:rPr>
          <w:rFonts w:hint="eastAsia" w:ascii="仿宋_GB2312" w:eastAsia="仿宋_GB2312"/>
          <w:color w:val="292929"/>
          <w:sz w:val="28"/>
          <w:szCs w:val="28"/>
        </w:rPr>
        <w:br w:type="textWrapping"/>
      </w:r>
      <w:r>
        <w:rPr>
          <w:rStyle w:val="6"/>
          <w:rFonts w:hint="eastAsia" w:ascii="仿宋_GB2312" w:eastAsia="仿宋_GB2312"/>
          <w:color w:val="292929"/>
          <w:sz w:val="28"/>
          <w:szCs w:val="28"/>
        </w:rPr>
        <w:t xml:space="preserve">    提出工伤认定申请，属于下列情形之一的，除提交以上规定的材料外，还应提交以下相关证明材料：</w:t>
      </w:r>
      <w:r>
        <w:rPr>
          <w:rFonts w:hint="eastAsia" w:ascii="仿宋_GB2312" w:eastAsia="仿宋_GB2312"/>
          <w:color w:val="292929"/>
          <w:sz w:val="28"/>
          <w:szCs w:val="28"/>
        </w:rPr>
        <w:t xml:space="preserve"> </w:t>
      </w:r>
    </w:p>
    <w:p>
      <w:pPr>
        <w:pStyle w:val="4"/>
        <w:spacing w:line="411" w:lineRule="atLeast"/>
        <w:ind w:firstLine="560"/>
        <w:rPr>
          <w:color w:val="292929"/>
          <w:sz w:val="22"/>
          <w:szCs w:val="22"/>
        </w:rPr>
      </w:pPr>
      <w:r>
        <w:rPr>
          <w:rFonts w:hint="eastAsia" w:ascii="仿宋_GB2312" w:eastAsia="仿宋_GB2312"/>
          <w:color w:val="292929"/>
          <w:sz w:val="28"/>
          <w:szCs w:val="28"/>
        </w:rPr>
        <w:t xml:space="preserve">（一）职工死亡的，提交死亡证明；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（二）在工作时间和工作场所内，因履行工作职责受到暴力等意外伤害的，提交公安部门的证明或者其他相关证明；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（三）因工外出期间，由于工作原因受到伤害或者发生事故下落不明的，提交相关部门的证明；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（四）在上下班途中，受到非本人主要责任的交通事故或者城市轨道交通、客运轮渡、火车事故伤害的，提交公安机关交通管理部门或者其他相关部门的证明；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（五）在工作时间和工作岗位，突发疾病死亡或者在48小时之内经抢救无效死亡的，提交医疗机构的初诊、抢救证明；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（六）在抢险救灾等维护国家利益、公共利益活动中受到伤害的，提交民政部门或者其他相关部门的证明；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（七）属于因战、因公负伤致残的转业、复员军人，旧伤复发的，提交《革命伤残军人证》及劳动能力鉴定机构对旧伤复发的确认证明。 </w:t>
      </w:r>
      <w:r>
        <w:rPr>
          <w:rFonts w:hint="eastAsia" w:ascii="仿宋_GB2312" w:eastAsia="仿宋_GB2312"/>
          <w:color w:val="292929"/>
          <w:sz w:val="28"/>
          <w:szCs w:val="28"/>
        </w:rPr>
        <w:br w:type="textWrapping"/>
      </w:r>
      <w:r>
        <w:rPr>
          <w:rFonts w:hint="eastAsia" w:ascii="仿宋_GB2312" w:eastAsia="仿宋_GB2312"/>
          <w:color w:val="292929"/>
          <w:sz w:val="28"/>
          <w:szCs w:val="28"/>
        </w:rPr>
        <w:t xml:space="preserve">以上材料均需提交原件及复印件。 </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六、</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仿宋_GB2312" w:cs="Times New Roman"/>
          <w:color w:val="000000"/>
          <w:kern w:val="0"/>
          <w:sz w:val="32"/>
          <w:szCs w:val="32"/>
          <w:highlight w:val="white"/>
          <w:lang w:val="zh-CN"/>
        </w:rPr>
        <w:t>1、</w:t>
      </w:r>
      <w:r>
        <w:rPr>
          <w:rFonts w:hint="eastAsia" w:ascii="Times New Roman" w:hAnsi="Times New Roman" w:eastAsia="仿宋_GB2312" w:cs="Times New Roman"/>
          <w:color w:val="000000"/>
          <w:kern w:val="0"/>
          <w:sz w:val="32"/>
          <w:szCs w:val="32"/>
          <w:highlight w:val="white"/>
          <w:lang w:val="zh-CN"/>
        </w:rPr>
        <w:t>申请者将申报材料提交人事处劳资科</w:t>
      </w:r>
      <w:r>
        <w:rPr>
          <w:rFonts w:ascii="Times New Roman" w:hAnsi="Times New Roman" w:eastAsia="仿宋_GB2312" w:cs="Times New Roman"/>
          <w:color w:val="000000"/>
          <w:kern w:val="0"/>
          <w:sz w:val="32"/>
          <w:szCs w:val="32"/>
          <w:highlight w:val="white"/>
          <w:lang w:val="zh-CN"/>
        </w:rPr>
        <w:t>；</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ascii="Times New Roman" w:hAnsi="Times New Roman" w:eastAsia="仿宋_GB2312" w:cs="Times New Roman"/>
          <w:color w:val="000000"/>
          <w:kern w:val="0"/>
          <w:sz w:val="32"/>
          <w:szCs w:val="32"/>
          <w:highlight w:val="white"/>
          <w:lang w:val="zh-CN"/>
        </w:rPr>
        <w:t>2</w:t>
      </w:r>
      <w:r>
        <w:rPr>
          <w:rFonts w:hint="eastAsia" w:ascii="Times New Roman" w:hAnsi="Times New Roman" w:eastAsia="仿宋_GB2312" w:cs="Times New Roman"/>
          <w:color w:val="000000"/>
          <w:kern w:val="0"/>
          <w:sz w:val="32"/>
          <w:szCs w:val="32"/>
          <w:highlight w:val="white"/>
          <w:lang w:val="zh-CN"/>
        </w:rPr>
        <w:t>、由人事处劳资科经办人员提交省社会保险事业局工伤保险处审核认定</w:t>
      </w:r>
      <w:r>
        <w:rPr>
          <w:rFonts w:hint="eastAsia" w:ascii="Times New Roman" w:hAnsi="Times New Roman" w:eastAsia="仿宋_GB2312" w:cs="Times New Roman"/>
          <w:color w:val="000000"/>
          <w:kern w:val="0"/>
          <w:sz w:val="32"/>
          <w:szCs w:val="32"/>
          <w:lang w:val="zh-CN"/>
        </w:rPr>
        <w:t>；</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lang w:val="zh-CN"/>
        </w:rPr>
        <w:t>3、认定结束后将结果反馈给申请者。</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黑体" w:cs="Times New Roman"/>
          <w:color w:val="000000"/>
          <w:kern w:val="0"/>
          <w:sz w:val="32"/>
          <w:szCs w:val="32"/>
          <w:highlight w:val="white"/>
          <w:lang w:val="zh-CN"/>
        </w:rPr>
        <w:t>七、办理时限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highlight w:val="whit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八、</w:t>
      </w:r>
      <w:r>
        <w:rPr>
          <w:rFonts w:hint="eastAsia" w:ascii="Times New Roman" w:hAnsi="Times New Roman" w:eastAsia="黑体" w:cs="Times New Roman"/>
          <w:color w:val="000000"/>
          <w:kern w:val="0"/>
          <w:sz w:val="32"/>
          <w:szCs w:val="32"/>
          <w:highlight w:val="whit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办公楼201房间</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九、咨询电话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w:t>
      </w:r>
      <w:r>
        <w:rPr>
          <w:rFonts w:hint="eastAsia" w:ascii="Times New Roman" w:hAnsi="Times New Roman" w:eastAsia="黑体" w:cs="Times New Roman"/>
          <w:color w:val="000000"/>
          <w:kern w:val="0"/>
          <w:sz w:val="32"/>
          <w:szCs w:val="32"/>
          <w:lang w:val="zh-CN"/>
        </w:rPr>
        <w:t>6232</w:t>
      </w:r>
    </w:p>
    <w:p>
      <w:pPr>
        <w:autoSpaceDE w:val="0"/>
        <w:autoSpaceDN w:val="0"/>
        <w:adjustRightInd w:val="0"/>
        <w:spacing w:line="570" w:lineRule="atLeast"/>
        <w:ind w:firstLine="625"/>
        <w:jc w:val="left"/>
      </w:pPr>
    </w:p>
    <w:p>
      <w:pPr>
        <w:autoSpaceDE w:val="0"/>
        <w:autoSpaceDN w:val="0"/>
        <w:adjustRightInd w:val="0"/>
        <w:spacing w:line="570" w:lineRule="atLeast"/>
        <w:ind w:firstLine="625"/>
        <w:jc w:val="left"/>
      </w:pPr>
    </w:p>
    <w:p>
      <w:pPr>
        <w:autoSpaceDE w:val="0"/>
        <w:autoSpaceDN w:val="0"/>
        <w:adjustRightInd w:val="0"/>
        <w:spacing w:line="570" w:lineRule="atLeast"/>
        <w:ind w:firstLine="625"/>
        <w:jc w:val="left"/>
      </w:pPr>
    </w:p>
    <w:p>
      <w:pPr>
        <w:autoSpaceDE w:val="0"/>
        <w:autoSpaceDN w:val="0"/>
        <w:adjustRightInd w:val="0"/>
        <w:spacing w:line="570" w:lineRule="atLeast"/>
        <w:ind w:firstLine="625"/>
        <w:jc w:val="left"/>
      </w:pPr>
    </w:p>
    <w:p>
      <w:pPr>
        <w:autoSpaceDE w:val="0"/>
        <w:autoSpaceDN w:val="0"/>
        <w:adjustRightInd w:val="0"/>
        <w:spacing w:line="570" w:lineRule="atLeast"/>
        <w:ind w:firstLine="625"/>
        <w:jc w:val="left"/>
      </w:pPr>
    </w:p>
    <w:p>
      <w:pPr>
        <w:widowControl/>
        <w:jc w:val="left"/>
      </w:pPr>
      <w:r>
        <w:br w:type="page"/>
      </w:r>
    </w:p>
    <w:p>
      <w:pPr>
        <w:rPr>
          <w:rFonts w:ascii="黑体" w:hAnsi="仿宋" w:eastAsia="黑体" w:cs="宋体"/>
          <w:color w:val="000000"/>
          <w:kern w:val="0"/>
          <w:sz w:val="28"/>
          <w:szCs w:val="28"/>
        </w:rPr>
      </w:pPr>
      <w:r>
        <w:rPr>
          <w:rFonts w:hint="eastAsia" w:ascii="黑体" w:hAnsi="仿宋" w:eastAsia="黑体" w:cs="宋体"/>
          <w:color w:val="000000"/>
          <w:kern w:val="0"/>
          <w:sz w:val="28"/>
          <w:szCs w:val="28"/>
        </w:rPr>
        <w:t>附件</w:t>
      </w:r>
    </w:p>
    <w:p>
      <w:pPr>
        <w:jc w:val="center"/>
        <w:rPr>
          <w:rFonts w:ascii="黑体" w:hAnsi="仿宋" w:eastAsia="黑体" w:cs="宋体"/>
          <w:color w:val="000000"/>
          <w:kern w:val="0"/>
          <w:sz w:val="28"/>
          <w:szCs w:val="28"/>
        </w:rPr>
      </w:pPr>
      <w:r>
        <w:rPr>
          <w:rFonts w:hint="eastAsia" w:ascii="黑体" w:hAnsi="仿宋" w:eastAsia="黑体" w:cs="宋体"/>
          <w:color w:val="000000"/>
          <w:kern w:val="0"/>
          <w:sz w:val="28"/>
          <w:szCs w:val="28"/>
        </w:rPr>
        <w:t xml:space="preserve">                                        编号：</w:t>
      </w:r>
    </w:p>
    <w:p>
      <w:pPr>
        <w:jc w:val="center"/>
        <w:rPr>
          <w:rFonts w:ascii="仿宋_GB2312" w:hAnsi="华文中宋" w:eastAsia="仿宋_GB2312" w:cs="宋体"/>
          <w:b/>
          <w:color w:val="000000"/>
          <w:kern w:val="0"/>
        </w:rPr>
      </w:pPr>
    </w:p>
    <w:p>
      <w:pPr>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省属驻济机关事业单位工作人员</w:t>
      </w:r>
    </w:p>
    <w:p>
      <w:pPr>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工伤认定申请表</w:t>
      </w:r>
    </w:p>
    <w:p>
      <w:pPr>
        <w:jc w:val="center"/>
        <w:rPr>
          <w:rFonts w:ascii="仿宋_GB2312" w:hAnsi="宋体" w:eastAsia="仿宋_GB2312"/>
          <w:b/>
          <w:bCs/>
        </w:rPr>
      </w:pPr>
    </w:p>
    <w:p>
      <w:pPr>
        <w:jc w:val="center"/>
        <w:rPr>
          <w:rFonts w:ascii="仿宋_GB2312" w:hAnsi="仿宋" w:eastAsia="仿宋_GB2312"/>
          <w:b/>
          <w:bCs/>
        </w:rPr>
      </w:pPr>
    </w:p>
    <w:p>
      <w:pPr>
        <w:jc w:val="center"/>
        <w:rPr>
          <w:rFonts w:ascii="仿宋_GB2312" w:hAnsi="仿宋" w:eastAsia="仿宋_GB2312"/>
          <w:b/>
          <w:bCs/>
        </w:rPr>
      </w:pPr>
    </w:p>
    <w:p>
      <w:pPr>
        <w:jc w:val="center"/>
        <w:rPr>
          <w:rFonts w:ascii="仿宋_GB2312" w:hAnsi="仿宋" w:eastAsia="仿宋_GB2312"/>
          <w:b/>
          <w:bCs/>
        </w:rPr>
      </w:pPr>
    </w:p>
    <w:p>
      <w:pPr>
        <w:jc w:val="center"/>
        <w:rPr>
          <w:rFonts w:ascii="仿宋_GB2312" w:hAnsi="仿宋" w:eastAsia="仿宋_GB2312"/>
          <w:b/>
          <w:bCs/>
        </w:rPr>
      </w:pPr>
    </w:p>
    <w:p>
      <w:pPr>
        <w:rPr>
          <w:rFonts w:ascii="仿宋_GB2312" w:hAnsi="仿宋" w:eastAsia="仿宋_GB2312"/>
          <w:b/>
          <w:bCs/>
        </w:rPr>
      </w:pPr>
    </w:p>
    <w:p>
      <w:pPr>
        <w:ind w:firstLine="411" w:firstLineChars="196"/>
        <w:rPr>
          <w:rFonts w:ascii="仿宋_GB2312" w:hAnsi="仿宋" w:eastAsia="仿宋_GB2312"/>
          <w:bCs/>
        </w:rPr>
      </w:pPr>
      <w:r>
        <w:rPr>
          <w:rFonts w:hint="eastAsia" w:ascii="仿宋_GB2312" w:hAnsi="仿宋" w:eastAsia="仿宋_GB2312"/>
          <w:bCs/>
        </w:rPr>
        <w:t>申请人</w:t>
      </w:r>
      <w:r>
        <w:rPr>
          <w:rFonts w:hint="eastAsia" w:ascii="仿宋_GB2312" w:hAnsi="宋体" w:eastAsia="仿宋_GB2312"/>
        </w:rPr>
        <w:t>：</w:t>
      </w:r>
    </w:p>
    <w:p>
      <w:pPr>
        <w:ind w:firstLine="315" w:firstLineChars="150"/>
        <w:rPr>
          <w:rFonts w:ascii="仿宋_GB2312" w:hAnsi="仿宋" w:eastAsia="仿宋_GB2312"/>
          <w:bCs/>
        </w:rPr>
      </w:pPr>
      <w:r>
        <w:rPr>
          <w:rFonts w:ascii="仿宋_GB2312" w:hAnsi="仿宋" w:eastAsia="仿宋_GB2312"/>
          <w:bCs/>
        </w:rPr>
        <w:t xml:space="preserve"> </w:t>
      </w:r>
      <w:r>
        <w:rPr>
          <w:rFonts w:hint="eastAsia" w:ascii="仿宋_GB2312" w:hAnsi="仿宋" w:eastAsia="仿宋_GB2312"/>
          <w:bCs/>
        </w:rPr>
        <w:t>受伤害职工：</w:t>
      </w:r>
      <w:r>
        <w:rPr>
          <w:rFonts w:ascii="仿宋_GB2312" w:hAnsi="宋体" w:eastAsia="仿宋_GB2312"/>
        </w:rPr>
        <w:t xml:space="preserve">                       </w:t>
      </w:r>
    </w:p>
    <w:p>
      <w:pPr>
        <w:ind w:firstLine="420" w:firstLineChars="200"/>
        <w:rPr>
          <w:rFonts w:ascii="仿宋_GB2312" w:hAnsi="仿宋" w:eastAsia="仿宋_GB2312"/>
          <w:bCs/>
        </w:rPr>
      </w:pPr>
      <w:r>
        <w:rPr>
          <w:rFonts w:hint="eastAsia" w:ascii="仿宋_GB2312" w:hAnsi="仿宋" w:eastAsia="仿宋_GB2312"/>
          <w:bCs/>
        </w:rPr>
        <w:t>申请人与受伤害职工关系：</w:t>
      </w:r>
      <w:r>
        <w:rPr>
          <w:rFonts w:ascii="仿宋_GB2312" w:hAnsi="宋体" w:eastAsia="仿宋_GB2312"/>
        </w:rPr>
        <w:t xml:space="preserve">      </w:t>
      </w:r>
      <w:r>
        <w:rPr>
          <w:rFonts w:ascii="仿宋_GB2312" w:hAnsi="宋体" w:eastAsia="仿宋_GB2312"/>
          <w:bCs/>
        </w:rPr>
        <w:t xml:space="preserve">                 </w:t>
      </w:r>
    </w:p>
    <w:p>
      <w:pPr>
        <w:rPr>
          <w:rFonts w:ascii="仿宋_GB2312" w:hAnsi="宋体" w:eastAsia="仿宋_GB2312"/>
          <w:bCs/>
        </w:rPr>
      </w:pPr>
    </w:p>
    <w:p>
      <w:pPr>
        <w:ind w:firstLine="1138" w:firstLineChars="540"/>
        <w:rPr>
          <w:rFonts w:ascii="仿宋_GB2312" w:hAnsi="仿宋" w:eastAsia="仿宋_GB2312"/>
          <w:b/>
          <w:bCs/>
        </w:rPr>
      </w:pPr>
    </w:p>
    <w:p>
      <w:pPr>
        <w:ind w:firstLine="1138" w:firstLineChars="540"/>
        <w:rPr>
          <w:rFonts w:ascii="仿宋_GB2312" w:hAnsi="仿宋" w:eastAsia="仿宋_GB2312"/>
          <w:b/>
          <w:bCs/>
        </w:rPr>
      </w:pPr>
    </w:p>
    <w:p>
      <w:pPr>
        <w:jc w:val="center"/>
        <w:rPr>
          <w:rFonts w:ascii="仿宋_GB2312" w:hAnsi="仿宋" w:eastAsia="仿宋_GB2312"/>
          <w:bCs/>
        </w:rPr>
      </w:pPr>
      <w:r>
        <w:rPr>
          <w:rFonts w:hint="eastAsia" w:ascii="仿宋_GB2312" w:hAnsi="仿宋" w:eastAsia="仿宋_GB2312"/>
          <w:bCs/>
        </w:rPr>
        <w:t>填表日期：    年  月  日</w:t>
      </w:r>
    </w:p>
    <w:p>
      <w:pPr>
        <w:ind w:firstLine="1138" w:firstLineChars="540"/>
        <w:rPr>
          <w:rFonts w:ascii="仿宋_GB2312" w:hAnsi="仿宋" w:eastAsia="仿宋_GB2312"/>
          <w:b/>
          <w:bCs/>
        </w:rPr>
      </w:pPr>
    </w:p>
    <w:p>
      <w:pPr>
        <w:rPr>
          <w:rFonts w:ascii="仿宋_GB2312" w:hAnsi="仿宋" w:eastAsia="仿宋_GB2312"/>
          <w:b/>
          <w:bCs/>
        </w:rPr>
      </w:pPr>
    </w:p>
    <w:tbl>
      <w:tblPr>
        <w:tblStyle w:val="8"/>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517"/>
        <w:gridCol w:w="900"/>
        <w:gridCol w:w="1370"/>
        <w:gridCol w:w="1620"/>
        <w:gridCol w:w="172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4"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职工姓名</w:t>
            </w:r>
          </w:p>
        </w:tc>
        <w:tc>
          <w:tcPr>
            <w:tcW w:w="1517" w:type="dxa"/>
            <w:vAlign w:val="center"/>
          </w:tcPr>
          <w:p>
            <w:pPr>
              <w:jc w:val="center"/>
              <w:rPr>
                <w:rFonts w:ascii="仿宋_GB2312" w:hAnsi="宋体" w:eastAsia="仿宋_GB2312"/>
                <w:bCs/>
                <w:kern w:val="0"/>
                <w:sz w:val="24"/>
                <w:szCs w:val="24"/>
              </w:rPr>
            </w:pPr>
          </w:p>
        </w:tc>
        <w:tc>
          <w:tcPr>
            <w:tcW w:w="900"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性别</w:t>
            </w:r>
          </w:p>
        </w:tc>
        <w:tc>
          <w:tcPr>
            <w:tcW w:w="1370" w:type="dxa"/>
            <w:vAlign w:val="center"/>
          </w:tcPr>
          <w:p>
            <w:pPr>
              <w:jc w:val="center"/>
              <w:rPr>
                <w:rFonts w:ascii="仿宋_GB2312" w:hAnsi="宋体" w:eastAsia="仿宋_GB2312"/>
                <w:bCs/>
                <w:kern w:val="0"/>
                <w:sz w:val="24"/>
                <w:szCs w:val="24"/>
              </w:rPr>
            </w:pPr>
          </w:p>
        </w:tc>
        <w:tc>
          <w:tcPr>
            <w:tcW w:w="1620"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出生日期</w:t>
            </w:r>
          </w:p>
        </w:tc>
        <w:tc>
          <w:tcPr>
            <w:tcW w:w="1747" w:type="dxa"/>
            <w:gridSpan w:val="2"/>
            <w:shd w:val="clear" w:color="auto" w:fill="auto"/>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jc w:val="center"/>
        </w:trPr>
        <w:tc>
          <w:tcPr>
            <w:tcW w:w="1714"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身份证号码</w:t>
            </w:r>
          </w:p>
        </w:tc>
        <w:tc>
          <w:tcPr>
            <w:tcW w:w="3787" w:type="dxa"/>
            <w:gridSpan w:val="3"/>
            <w:vAlign w:val="center"/>
          </w:tcPr>
          <w:p>
            <w:pPr>
              <w:jc w:val="center"/>
              <w:rPr>
                <w:rFonts w:ascii="仿宋_GB2312" w:hAnsi="宋体" w:eastAsia="仿宋_GB2312"/>
                <w:bCs/>
                <w:kern w:val="0"/>
                <w:sz w:val="24"/>
                <w:szCs w:val="24"/>
              </w:rPr>
            </w:pPr>
          </w:p>
        </w:tc>
        <w:tc>
          <w:tcPr>
            <w:tcW w:w="1620"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联系电话</w:t>
            </w:r>
          </w:p>
        </w:tc>
        <w:tc>
          <w:tcPr>
            <w:tcW w:w="1747" w:type="dxa"/>
            <w:gridSpan w:val="2"/>
            <w:shd w:val="clear" w:color="auto" w:fill="auto"/>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exact"/>
          <w:jc w:val="center"/>
        </w:trPr>
        <w:tc>
          <w:tcPr>
            <w:tcW w:w="1714" w:type="dxa"/>
            <w:vAlign w:val="center"/>
          </w:tcPr>
          <w:p>
            <w:pPr>
              <w:spacing w:line="32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家庭地址</w:t>
            </w:r>
          </w:p>
        </w:tc>
        <w:tc>
          <w:tcPr>
            <w:tcW w:w="3787" w:type="dxa"/>
            <w:gridSpan w:val="3"/>
            <w:vAlign w:val="center"/>
          </w:tcPr>
          <w:p>
            <w:pPr>
              <w:spacing w:line="320" w:lineRule="exact"/>
              <w:jc w:val="center"/>
              <w:rPr>
                <w:rFonts w:ascii="仿宋_GB2312" w:hAnsi="宋体" w:eastAsia="仿宋_GB2312"/>
                <w:bCs/>
                <w:kern w:val="0"/>
                <w:sz w:val="24"/>
                <w:szCs w:val="24"/>
              </w:rPr>
            </w:pPr>
          </w:p>
        </w:tc>
        <w:tc>
          <w:tcPr>
            <w:tcW w:w="1620" w:type="dxa"/>
            <w:vAlign w:val="center"/>
          </w:tcPr>
          <w:p>
            <w:pPr>
              <w:spacing w:line="32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邮政编码</w:t>
            </w:r>
          </w:p>
        </w:tc>
        <w:tc>
          <w:tcPr>
            <w:tcW w:w="1747" w:type="dxa"/>
            <w:gridSpan w:val="2"/>
            <w:shd w:val="clear" w:color="auto" w:fill="auto"/>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1714"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工作单位</w:t>
            </w:r>
          </w:p>
        </w:tc>
        <w:tc>
          <w:tcPr>
            <w:tcW w:w="3787" w:type="dxa"/>
            <w:gridSpan w:val="3"/>
            <w:vAlign w:val="center"/>
          </w:tcPr>
          <w:p>
            <w:pPr>
              <w:jc w:val="center"/>
              <w:rPr>
                <w:rFonts w:ascii="仿宋_GB2312" w:hAnsi="宋体" w:eastAsia="仿宋_GB2312"/>
                <w:bCs/>
                <w:kern w:val="0"/>
                <w:sz w:val="24"/>
                <w:szCs w:val="24"/>
              </w:rPr>
            </w:pPr>
          </w:p>
        </w:tc>
        <w:tc>
          <w:tcPr>
            <w:tcW w:w="1620"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联系电话</w:t>
            </w:r>
          </w:p>
        </w:tc>
        <w:tc>
          <w:tcPr>
            <w:tcW w:w="1747" w:type="dxa"/>
            <w:gridSpan w:val="2"/>
            <w:shd w:val="clear" w:color="auto" w:fill="auto"/>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1714" w:type="dxa"/>
            <w:vAlign w:val="center"/>
          </w:tcPr>
          <w:p>
            <w:pPr>
              <w:jc w:val="center"/>
              <w:rPr>
                <w:rFonts w:ascii="仿宋_GB2312" w:hAnsi="宋体" w:eastAsia="仿宋_GB2312"/>
                <w:kern w:val="0"/>
                <w:sz w:val="24"/>
                <w:szCs w:val="24"/>
              </w:rPr>
            </w:pPr>
            <w:r>
              <w:rPr>
                <w:rFonts w:hint="eastAsia" w:ascii="仿宋_GB2312" w:hAnsi="宋体" w:eastAsia="仿宋_GB2312"/>
                <w:kern w:val="0"/>
                <w:sz w:val="24"/>
                <w:szCs w:val="24"/>
              </w:rPr>
              <w:t>单位地址</w:t>
            </w:r>
          </w:p>
        </w:tc>
        <w:tc>
          <w:tcPr>
            <w:tcW w:w="3787" w:type="dxa"/>
            <w:gridSpan w:val="3"/>
            <w:vAlign w:val="center"/>
          </w:tcPr>
          <w:p>
            <w:pPr>
              <w:jc w:val="center"/>
              <w:rPr>
                <w:rFonts w:ascii="仿宋_GB2312" w:hAnsi="宋体" w:eastAsia="仿宋_GB2312"/>
                <w:bCs/>
                <w:kern w:val="0"/>
                <w:sz w:val="24"/>
                <w:szCs w:val="24"/>
              </w:rPr>
            </w:pPr>
          </w:p>
        </w:tc>
        <w:tc>
          <w:tcPr>
            <w:tcW w:w="1620"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邮政编码</w:t>
            </w:r>
          </w:p>
        </w:tc>
        <w:tc>
          <w:tcPr>
            <w:tcW w:w="1747" w:type="dxa"/>
            <w:gridSpan w:val="2"/>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1714" w:type="dxa"/>
            <w:vAlign w:val="center"/>
          </w:tcPr>
          <w:p>
            <w:pPr>
              <w:spacing w:line="400" w:lineRule="exact"/>
              <w:jc w:val="center"/>
              <w:rPr>
                <w:rFonts w:ascii="仿宋_GB2312" w:hAnsi="宋体" w:eastAsia="仿宋_GB2312"/>
                <w:kern w:val="0"/>
                <w:sz w:val="24"/>
                <w:szCs w:val="24"/>
              </w:rPr>
            </w:pPr>
            <w:r>
              <w:rPr>
                <w:rFonts w:hint="eastAsia" w:ascii="仿宋_GB2312" w:hAnsi="宋体" w:eastAsia="仿宋_GB2312"/>
                <w:kern w:val="0"/>
                <w:sz w:val="24"/>
                <w:szCs w:val="24"/>
              </w:rPr>
              <w:t>职业、工种</w:t>
            </w:r>
          </w:p>
          <w:p>
            <w:pPr>
              <w:spacing w:line="400" w:lineRule="exact"/>
              <w:jc w:val="center"/>
              <w:rPr>
                <w:rFonts w:ascii="仿宋_GB2312" w:hAnsi="宋体" w:eastAsia="仿宋_GB2312"/>
                <w:kern w:val="0"/>
                <w:sz w:val="24"/>
                <w:szCs w:val="24"/>
              </w:rPr>
            </w:pPr>
            <w:r>
              <w:rPr>
                <w:rFonts w:hint="eastAsia" w:ascii="仿宋_GB2312" w:hAnsi="宋体" w:eastAsia="仿宋_GB2312"/>
                <w:kern w:val="0"/>
                <w:sz w:val="24"/>
                <w:szCs w:val="24"/>
              </w:rPr>
              <w:t>或工作岗位</w:t>
            </w:r>
          </w:p>
        </w:tc>
        <w:tc>
          <w:tcPr>
            <w:tcW w:w="3787" w:type="dxa"/>
            <w:gridSpan w:val="3"/>
            <w:vAlign w:val="center"/>
          </w:tcPr>
          <w:p>
            <w:pPr>
              <w:jc w:val="center"/>
              <w:rPr>
                <w:rFonts w:ascii="仿宋_GB2312" w:hAnsi="宋体" w:eastAsia="仿宋_GB2312"/>
                <w:bCs/>
                <w:kern w:val="0"/>
                <w:sz w:val="24"/>
                <w:szCs w:val="24"/>
              </w:rPr>
            </w:pPr>
          </w:p>
        </w:tc>
        <w:tc>
          <w:tcPr>
            <w:tcW w:w="1620" w:type="dxa"/>
            <w:vAlign w:val="center"/>
          </w:tcPr>
          <w:p>
            <w:pPr>
              <w:spacing w:line="40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参加工作</w:t>
            </w:r>
          </w:p>
          <w:p>
            <w:pPr>
              <w:spacing w:line="40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时间</w:t>
            </w:r>
          </w:p>
        </w:tc>
        <w:tc>
          <w:tcPr>
            <w:tcW w:w="1747" w:type="dxa"/>
            <w:gridSpan w:val="2"/>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exact"/>
          <w:jc w:val="center"/>
        </w:trPr>
        <w:tc>
          <w:tcPr>
            <w:tcW w:w="1714" w:type="dxa"/>
            <w:vAlign w:val="center"/>
          </w:tcPr>
          <w:p>
            <w:pPr>
              <w:spacing w:line="400" w:lineRule="exact"/>
              <w:jc w:val="center"/>
              <w:rPr>
                <w:rFonts w:ascii="仿宋_GB2312" w:hAnsi="宋体" w:eastAsia="仿宋_GB2312"/>
                <w:kern w:val="0"/>
                <w:sz w:val="24"/>
                <w:szCs w:val="24"/>
              </w:rPr>
            </w:pPr>
            <w:r>
              <w:rPr>
                <w:rFonts w:hint="eastAsia" w:ascii="仿宋_GB2312" w:hAnsi="宋体" w:eastAsia="仿宋_GB2312"/>
                <w:kern w:val="0"/>
                <w:sz w:val="24"/>
                <w:szCs w:val="24"/>
              </w:rPr>
              <w:t>事故时间、地点及主要原因</w:t>
            </w:r>
          </w:p>
        </w:tc>
        <w:tc>
          <w:tcPr>
            <w:tcW w:w="3787" w:type="dxa"/>
            <w:gridSpan w:val="3"/>
            <w:vAlign w:val="center"/>
          </w:tcPr>
          <w:p>
            <w:pPr>
              <w:jc w:val="center"/>
              <w:rPr>
                <w:rFonts w:ascii="仿宋_GB2312" w:hAnsi="宋体" w:eastAsia="仿宋_GB2312"/>
                <w:bCs/>
                <w:kern w:val="0"/>
                <w:sz w:val="24"/>
                <w:szCs w:val="24"/>
              </w:rPr>
            </w:pPr>
          </w:p>
        </w:tc>
        <w:tc>
          <w:tcPr>
            <w:tcW w:w="1620"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诊断时间</w:t>
            </w:r>
          </w:p>
        </w:tc>
        <w:tc>
          <w:tcPr>
            <w:tcW w:w="1747" w:type="dxa"/>
            <w:gridSpan w:val="2"/>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jc w:val="center"/>
        </w:trPr>
        <w:tc>
          <w:tcPr>
            <w:tcW w:w="1714" w:type="dxa"/>
            <w:vAlign w:val="center"/>
          </w:tcPr>
          <w:p>
            <w:pPr>
              <w:jc w:val="center"/>
              <w:rPr>
                <w:rFonts w:ascii="仿宋_GB2312" w:hAnsi="宋体" w:eastAsia="仿宋_GB2312"/>
                <w:kern w:val="0"/>
                <w:sz w:val="24"/>
                <w:szCs w:val="24"/>
              </w:rPr>
            </w:pPr>
            <w:r>
              <w:rPr>
                <w:rFonts w:hint="eastAsia" w:ascii="仿宋_GB2312" w:hAnsi="宋体" w:eastAsia="仿宋_GB2312"/>
                <w:kern w:val="0"/>
                <w:sz w:val="24"/>
                <w:szCs w:val="24"/>
              </w:rPr>
              <w:t>受伤害部位</w:t>
            </w:r>
          </w:p>
        </w:tc>
        <w:tc>
          <w:tcPr>
            <w:tcW w:w="3787" w:type="dxa"/>
            <w:gridSpan w:val="3"/>
            <w:vAlign w:val="center"/>
          </w:tcPr>
          <w:p>
            <w:pPr>
              <w:jc w:val="center"/>
              <w:rPr>
                <w:rFonts w:ascii="仿宋_GB2312" w:hAnsi="宋体" w:eastAsia="仿宋_GB2312"/>
                <w:bCs/>
                <w:kern w:val="0"/>
                <w:sz w:val="24"/>
                <w:szCs w:val="24"/>
              </w:rPr>
            </w:pPr>
          </w:p>
        </w:tc>
        <w:tc>
          <w:tcPr>
            <w:tcW w:w="1620"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职业病名称</w:t>
            </w:r>
          </w:p>
        </w:tc>
        <w:tc>
          <w:tcPr>
            <w:tcW w:w="1747" w:type="dxa"/>
            <w:gridSpan w:val="2"/>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exact"/>
          <w:jc w:val="center"/>
        </w:trPr>
        <w:tc>
          <w:tcPr>
            <w:tcW w:w="1714" w:type="dxa"/>
            <w:vAlign w:val="center"/>
          </w:tcPr>
          <w:p>
            <w:pPr>
              <w:spacing w:line="40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接触职业病</w:t>
            </w:r>
          </w:p>
          <w:p>
            <w:pPr>
              <w:spacing w:line="40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危害岗位</w:t>
            </w:r>
          </w:p>
        </w:tc>
        <w:tc>
          <w:tcPr>
            <w:tcW w:w="3787" w:type="dxa"/>
            <w:gridSpan w:val="3"/>
            <w:vAlign w:val="center"/>
          </w:tcPr>
          <w:p>
            <w:pPr>
              <w:spacing w:line="400" w:lineRule="exact"/>
              <w:jc w:val="center"/>
              <w:rPr>
                <w:rFonts w:ascii="仿宋_GB2312" w:hAnsi="宋体" w:eastAsia="仿宋_GB2312"/>
                <w:bCs/>
                <w:kern w:val="0"/>
                <w:sz w:val="24"/>
                <w:szCs w:val="24"/>
              </w:rPr>
            </w:pPr>
          </w:p>
        </w:tc>
        <w:tc>
          <w:tcPr>
            <w:tcW w:w="1620" w:type="dxa"/>
            <w:vAlign w:val="center"/>
          </w:tcPr>
          <w:p>
            <w:pPr>
              <w:spacing w:line="40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接触职业病</w:t>
            </w:r>
          </w:p>
          <w:p>
            <w:pPr>
              <w:spacing w:line="40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rPr>
              <w:t>危害时间</w:t>
            </w:r>
          </w:p>
        </w:tc>
        <w:tc>
          <w:tcPr>
            <w:tcW w:w="1747" w:type="dxa"/>
            <w:gridSpan w:val="2"/>
            <w:vAlign w:val="center"/>
          </w:tcPr>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7" w:hRule="atLeast"/>
          <w:jc w:val="center"/>
        </w:trPr>
        <w:tc>
          <w:tcPr>
            <w:tcW w:w="1714" w:type="dxa"/>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受伤害经过</w:t>
            </w:r>
          </w:p>
          <w:p>
            <w:pPr>
              <w:jc w:val="center"/>
              <w:rPr>
                <w:rFonts w:ascii="仿宋_GB2312" w:hAnsi="宋体" w:eastAsia="仿宋_GB2312"/>
                <w:bCs/>
                <w:kern w:val="0"/>
                <w:sz w:val="24"/>
                <w:szCs w:val="24"/>
              </w:rPr>
            </w:pPr>
            <w:r>
              <w:rPr>
                <w:rFonts w:hint="eastAsia" w:ascii="仿宋_GB2312" w:hAnsi="宋体" w:eastAsia="仿宋_GB2312"/>
                <w:bCs/>
                <w:kern w:val="0"/>
                <w:sz w:val="24"/>
                <w:szCs w:val="24"/>
              </w:rPr>
              <w:t>简述（可附页）</w:t>
            </w:r>
          </w:p>
        </w:tc>
        <w:tc>
          <w:tcPr>
            <w:tcW w:w="7154" w:type="dxa"/>
            <w:gridSpan w:val="6"/>
            <w:vAlign w:val="center"/>
          </w:tcPr>
          <w:p>
            <w:pPr>
              <w:jc w:val="center"/>
              <w:rPr>
                <w:rFonts w:ascii="仿宋_GB2312" w:hAnsi="宋体" w:eastAsia="仿宋_GB2312"/>
                <w:bCs/>
                <w:kern w:val="0"/>
                <w:sz w:val="24"/>
                <w:szCs w:val="24"/>
              </w:rPr>
            </w:pPr>
          </w:p>
          <w:p>
            <w:pPr>
              <w:jc w:val="center"/>
              <w:rPr>
                <w:rFonts w:ascii="仿宋_GB2312" w:hAnsi="宋体"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9" w:hRule="atLeast"/>
          <w:jc w:val="center"/>
        </w:trPr>
        <w:tc>
          <w:tcPr>
            <w:tcW w:w="8868" w:type="dxa"/>
            <w:gridSpan w:val="7"/>
            <w:vAlign w:val="center"/>
          </w:tcPr>
          <w:p>
            <w:pPr>
              <w:rPr>
                <w:rFonts w:ascii="仿宋_GB2312" w:hAnsi="宋体" w:eastAsia="仿宋_GB2312"/>
                <w:bCs/>
                <w:kern w:val="0"/>
                <w:sz w:val="24"/>
                <w:szCs w:val="24"/>
              </w:rPr>
            </w:pPr>
            <w:r>
              <w:rPr>
                <w:rFonts w:hint="eastAsia" w:ascii="仿宋_GB2312" w:hAnsi="宋体" w:eastAsia="仿宋_GB2312"/>
                <w:bCs/>
                <w:kern w:val="0"/>
                <w:sz w:val="24"/>
                <w:szCs w:val="24"/>
              </w:rPr>
              <w:t>申请事项：</w:t>
            </w:r>
          </w:p>
          <w:p>
            <w:pPr>
              <w:jc w:val="center"/>
              <w:rPr>
                <w:rFonts w:ascii="仿宋_GB2312" w:hAnsi="宋体" w:eastAsia="仿宋_GB2312"/>
                <w:bCs/>
                <w:kern w:val="0"/>
                <w:sz w:val="24"/>
                <w:szCs w:val="24"/>
              </w:rPr>
            </w:pPr>
          </w:p>
          <w:p>
            <w:pPr>
              <w:jc w:val="center"/>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申请人签字：</w:t>
            </w:r>
          </w:p>
          <w:p>
            <w:pPr>
              <w:tabs>
                <w:tab w:val="left" w:pos="4373"/>
              </w:tabs>
              <w:jc w:val="center"/>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年</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月</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4" w:hRule="atLeast"/>
          <w:jc w:val="center"/>
        </w:trPr>
        <w:tc>
          <w:tcPr>
            <w:tcW w:w="8868" w:type="dxa"/>
            <w:gridSpan w:val="7"/>
            <w:vAlign w:val="center"/>
          </w:tcPr>
          <w:p>
            <w:pPr>
              <w:rPr>
                <w:rFonts w:ascii="仿宋_GB2312" w:hAnsi="宋体" w:eastAsia="仿宋_GB2312"/>
                <w:bCs/>
                <w:kern w:val="0"/>
                <w:sz w:val="24"/>
                <w:szCs w:val="24"/>
              </w:rPr>
            </w:pPr>
            <w:r>
              <w:rPr>
                <w:rFonts w:hint="eastAsia" w:ascii="仿宋_GB2312" w:hAnsi="宋体" w:eastAsia="仿宋_GB2312"/>
                <w:bCs/>
                <w:kern w:val="0"/>
                <w:sz w:val="24"/>
                <w:szCs w:val="24"/>
              </w:rPr>
              <w:t>单位意见：</w:t>
            </w:r>
          </w:p>
          <w:p>
            <w:pPr>
              <w:jc w:val="center"/>
              <w:rPr>
                <w:rFonts w:ascii="仿宋_GB2312" w:hAnsi="宋体" w:eastAsia="仿宋_GB2312"/>
                <w:bCs/>
                <w:kern w:val="0"/>
                <w:sz w:val="24"/>
                <w:szCs w:val="24"/>
              </w:rPr>
            </w:pPr>
          </w:p>
          <w:p>
            <w:pPr>
              <w:tabs>
                <w:tab w:val="left" w:pos="4493"/>
              </w:tabs>
              <w:ind w:firstLine="1560" w:firstLineChars="650"/>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经办人签字：              负责人签字：</w:t>
            </w:r>
          </w:p>
          <w:p>
            <w:pPr>
              <w:jc w:val="center"/>
              <w:rPr>
                <w:rFonts w:ascii="仿宋_GB2312" w:hAnsi="宋体" w:eastAsia="仿宋_GB2312"/>
                <w:bCs/>
                <w:kern w:val="0"/>
                <w:sz w:val="24"/>
                <w:szCs w:val="24"/>
              </w:rPr>
            </w:pPr>
            <w:r>
              <w:rPr>
                <w:rFonts w:hint="eastAsia" w:ascii="仿宋_GB2312" w:hAnsi="宋体" w:eastAsia="仿宋_GB2312"/>
                <w:bCs/>
                <w:kern w:val="0"/>
                <w:sz w:val="24"/>
                <w:szCs w:val="24"/>
              </w:rPr>
              <w:t xml:space="preserve">                         （签章）</w:t>
            </w:r>
          </w:p>
          <w:p>
            <w:pPr>
              <w:tabs>
                <w:tab w:val="left" w:pos="4853"/>
              </w:tabs>
              <w:jc w:val="center"/>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年</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月</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4" w:hRule="atLeast"/>
          <w:jc w:val="center"/>
        </w:trPr>
        <w:tc>
          <w:tcPr>
            <w:tcW w:w="8868" w:type="dxa"/>
            <w:gridSpan w:val="7"/>
            <w:vAlign w:val="center"/>
          </w:tcPr>
          <w:p>
            <w:pPr>
              <w:rPr>
                <w:rFonts w:ascii="仿宋_GB2312" w:hAnsi="宋体" w:eastAsia="仿宋_GB2312"/>
                <w:bCs/>
                <w:kern w:val="0"/>
                <w:sz w:val="24"/>
                <w:szCs w:val="24"/>
              </w:rPr>
            </w:pPr>
            <w:r>
              <w:rPr>
                <w:rFonts w:hint="eastAsia" w:ascii="仿宋_GB2312" w:hAnsi="宋体" w:eastAsia="仿宋_GB2312"/>
                <w:bCs/>
                <w:kern w:val="0"/>
                <w:sz w:val="24"/>
                <w:szCs w:val="24"/>
              </w:rPr>
              <w:t>主管部门（人事部门）意见：</w:t>
            </w:r>
          </w:p>
          <w:p>
            <w:pPr>
              <w:tabs>
                <w:tab w:val="left" w:pos="4493"/>
              </w:tabs>
              <w:ind w:firstLine="1560" w:firstLineChars="650"/>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（签章）</w:t>
            </w:r>
          </w:p>
          <w:p>
            <w:pPr>
              <w:tabs>
                <w:tab w:val="left" w:pos="4853"/>
              </w:tabs>
              <w:jc w:val="center"/>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年</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月</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1977" w:hRule="atLeast"/>
          <w:jc w:val="center"/>
        </w:trPr>
        <w:tc>
          <w:tcPr>
            <w:tcW w:w="1714" w:type="dxa"/>
            <w:vMerge w:val="restart"/>
            <w:vAlign w:val="center"/>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省人力资源社会保障厅审查资料和受理意见</w:t>
            </w:r>
          </w:p>
        </w:tc>
        <w:tc>
          <w:tcPr>
            <w:tcW w:w="7136" w:type="dxa"/>
            <w:gridSpan w:val="5"/>
          </w:tcPr>
          <w:p>
            <w:pPr>
              <w:jc w:val="center"/>
              <w:rPr>
                <w:rFonts w:ascii="仿宋_GB2312" w:hAnsi="宋体" w:eastAsia="仿宋_GB2312"/>
                <w:bCs/>
                <w:kern w:val="0"/>
                <w:sz w:val="24"/>
                <w:szCs w:val="24"/>
              </w:rPr>
            </w:pPr>
          </w:p>
          <w:p>
            <w:pPr>
              <w:jc w:val="center"/>
              <w:rPr>
                <w:rFonts w:ascii="仿宋_GB2312" w:hAnsi="宋体" w:eastAsia="仿宋_GB2312"/>
                <w:bCs/>
                <w:kern w:val="0"/>
                <w:sz w:val="24"/>
                <w:szCs w:val="24"/>
              </w:rPr>
            </w:pPr>
          </w:p>
          <w:p>
            <w:pPr>
              <w:jc w:val="center"/>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经办人签字：</w:t>
            </w:r>
          </w:p>
          <w:p>
            <w:pPr>
              <w:jc w:val="center"/>
              <w:rPr>
                <w:rFonts w:ascii="仿宋_GB2312" w:hAnsi="宋体" w:eastAsia="仿宋_GB2312"/>
                <w:bCs/>
                <w:kern w:val="0"/>
                <w:sz w:val="24"/>
                <w:szCs w:val="24"/>
              </w:rPr>
            </w:pP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 xml:space="preserve"> 年</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月</w:t>
            </w:r>
            <w:r>
              <w:rPr>
                <w:rFonts w:ascii="仿宋_GB2312" w:hAnsi="宋体" w:eastAsia="仿宋_GB2312"/>
                <w:bCs/>
                <w:kern w:val="0"/>
                <w:sz w:val="24"/>
                <w:szCs w:val="24"/>
              </w:rPr>
              <w:t xml:space="preserve">    </w:t>
            </w:r>
            <w:r>
              <w:rPr>
                <w:rFonts w:hint="eastAsia" w:ascii="仿宋_GB2312" w:hAnsi="宋体"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1744" w:hRule="atLeast"/>
          <w:jc w:val="center"/>
        </w:trPr>
        <w:tc>
          <w:tcPr>
            <w:tcW w:w="1714" w:type="dxa"/>
            <w:vMerge w:val="continue"/>
            <w:vAlign w:val="center"/>
          </w:tcPr>
          <w:p>
            <w:pPr>
              <w:jc w:val="center"/>
              <w:rPr>
                <w:rFonts w:ascii="仿宋_GB2312" w:hAnsi="宋体" w:eastAsia="仿宋_GB2312"/>
                <w:bCs/>
                <w:kern w:val="0"/>
                <w:sz w:val="24"/>
                <w:szCs w:val="24"/>
              </w:rPr>
            </w:pPr>
          </w:p>
        </w:tc>
        <w:tc>
          <w:tcPr>
            <w:tcW w:w="7136" w:type="dxa"/>
            <w:gridSpan w:val="5"/>
          </w:tcPr>
          <w:p>
            <w:pPr>
              <w:jc w:val="center"/>
              <w:rPr>
                <w:rFonts w:ascii="仿宋_GB2312" w:hAnsi="宋体" w:eastAsia="仿宋_GB2312"/>
                <w:bCs/>
                <w:kern w:val="0"/>
                <w:sz w:val="24"/>
                <w:szCs w:val="24"/>
              </w:rPr>
            </w:pPr>
            <w:r>
              <w:rPr>
                <w:rFonts w:hint="eastAsia" w:ascii="仿宋_GB2312" w:hAnsi="宋体" w:eastAsia="仿宋_GB2312"/>
                <w:bCs/>
                <w:kern w:val="0"/>
                <w:sz w:val="24"/>
                <w:szCs w:val="24"/>
              </w:rPr>
              <w:t xml:space="preserve">            </w:t>
            </w:r>
          </w:p>
          <w:p>
            <w:pPr>
              <w:jc w:val="center"/>
              <w:rPr>
                <w:rFonts w:ascii="仿宋_GB2312" w:hAnsi="宋体" w:eastAsia="仿宋_GB2312"/>
                <w:bCs/>
                <w:kern w:val="0"/>
                <w:sz w:val="24"/>
                <w:szCs w:val="24"/>
              </w:rPr>
            </w:pPr>
            <w:r>
              <w:rPr>
                <w:rFonts w:hint="eastAsia" w:ascii="仿宋_GB2312" w:hAnsi="宋体" w:eastAsia="仿宋_GB2312"/>
                <w:bCs/>
                <w:kern w:val="0"/>
                <w:sz w:val="24"/>
                <w:szCs w:val="24"/>
              </w:rPr>
              <w:t>负责人签字：</w:t>
            </w:r>
          </w:p>
          <w:p>
            <w:pPr>
              <w:jc w:val="center"/>
              <w:rPr>
                <w:rFonts w:ascii="仿宋_GB2312" w:hAnsi="宋体" w:eastAsia="仿宋_GB2312"/>
                <w:bCs/>
                <w:kern w:val="0"/>
                <w:sz w:val="24"/>
                <w:szCs w:val="24"/>
              </w:rPr>
            </w:pPr>
            <w:r>
              <w:rPr>
                <w:rFonts w:hint="eastAsia" w:ascii="仿宋_GB2312" w:hAnsi="宋体" w:eastAsia="仿宋_GB2312"/>
                <w:bCs/>
                <w:kern w:val="0"/>
                <w:sz w:val="24"/>
                <w:szCs w:val="24"/>
              </w:rPr>
              <w:t xml:space="preserve">          （签章）</w:t>
            </w:r>
          </w:p>
          <w:p>
            <w:pPr>
              <w:rPr>
                <w:rFonts w:ascii="仿宋_GB2312" w:hAnsi="宋体" w:eastAsia="仿宋_GB2312"/>
                <w:bCs/>
                <w:kern w:val="0"/>
                <w:sz w:val="24"/>
                <w:szCs w:val="24"/>
              </w:rPr>
            </w:pPr>
            <w:r>
              <w:rPr>
                <w:rFonts w:hint="eastAsia" w:ascii="仿宋_GB2312" w:hAnsi="宋体" w:eastAsia="仿宋_GB2312"/>
                <w:bCs/>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574" w:hRule="atLeast"/>
          <w:jc w:val="center"/>
        </w:trPr>
        <w:tc>
          <w:tcPr>
            <w:tcW w:w="8850" w:type="dxa"/>
            <w:gridSpan w:val="6"/>
          </w:tcPr>
          <w:p>
            <w:pPr>
              <w:rPr>
                <w:rFonts w:ascii="仿宋_GB2312" w:hAnsi="宋体" w:eastAsia="仿宋_GB2312"/>
                <w:bCs/>
                <w:kern w:val="0"/>
                <w:sz w:val="24"/>
                <w:szCs w:val="24"/>
              </w:rPr>
            </w:pPr>
            <w:r>
              <w:rPr>
                <w:rFonts w:hint="eastAsia" w:ascii="仿宋_GB2312" w:hAnsi="宋体" w:eastAsia="仿宋_GB2312"/>
                <w:bCs/>
                <w:kern w:val="0"/>
                <w:sz w:val="24"/>
                <w:szCs w:val="24"/>
              </w:rPr>
              <w:t>备注：</w:t>
            </w:r>
          </w:p>
        </w:tc>
      </w:tr>
    </w:tbl>
    <w:p>
      <w:pPr>
        <w:rPr>
          <w:rFonts w:ascii="黑体" w:eastAsia="黑体"/>
          <w:sz w:val="30"/>
          <w:szCs w:val="30"/>
        </w:rPr>
      </w:pPr>
      <w:r>
        <w:rPr>
          <w:rFonts w:hint="eastAsia" w:ascii="黑体" w:eastAsia="黑体"/>
          <w:sz w:val="30"/>
          <w:szCs w:val="30"/>
        </w:rPr>
        <w:t>填表说明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1、用钢笔或签字笔填写，字体工整清楚。</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2、申请人为用人单位的，在首页申请人处加盖单位公章。</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3、受伤害部位一栏填写受伤害的具体部位。</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4、诊断时间一栏，职业病者，按职业病确诊时间填写；受伤或死亡的，按初诊时间填写。</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5、受伤害经过简述，应写明事故发生的时间、地点，当时所从事的工作，受伤害的原因以及伤害部位和程度。职业病患者应写明在何单位从事何种有害作业，起止时间，确诊结果。</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6、申请人提出工伤认定申请时，应当提交受伤害职工的居民身份证；医疗机构出具的职工受伤害时初诊诊断证明书，或者依法承担职业病诊断的医疗机构出具的职业病诊断证明书（或者职业病诊断鉴定书）；职工受伤害或者诊断患职业病时与用人单位之间的劳动、聘用合同或者其他存在劳动、人事关系的证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有下列情形之一的，还应当分别提交相应证据：</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（一）职工死亡的，提交死亡证明；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（二）在工作时间和工作场所内，因履行工作职责受到暴力等意外伤害的，提交公安部门的证明或者其他相关证明；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（三）因工外出期间，由于工作原因受到伤害或者发生事故下落不明的，提交相关部门的证明；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（四）上下班途中，受到非本人主要责任的交通事故或者城市轨道交通、客运轮渡、火车事故伤害的，提交公安机关交通管理部门或者其他相关部门的证明；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（五）在工作时间和工作岗位，突发疾病死亡或者在48小时之内经抢救无效死亡的，提交医疗机构的初诊、抢救证明；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（六）在抢险救灾等维护国家利益、公共利益活动中受到伤害的，提交民政部门或者其他相关部门的证明；</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（七）属于因战、因公负伤致残的转业、复员军人，旧伤复发的，提交《革命伤残军人证》及劳动能力鉴定机构对旧伤复发的确认。</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7、申请事项栏，应写明受伤害职工或者其近亲属、工会组织提出工伤认定申请并签字。</w:t>
      </w:r>
    </w:p>
    <w:p>
      <w:pPr>
        <w:widowControl/>
        <w:snapToGrid w:val="0"/>
        <w:spacing w:line="30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8、用人单位意见栏，应签署是否同意申请工伤，所填情况是否属实，经办人签字并加盖单位公章。</w:t>
      </w:r>
    </w:p>
    <w:p>
      <w:pPr>
        <w:widowControl/>
        <w:snapToGrid w:val="0"/>
        <w:spacing w:line="300" w:lineRule="auto"/>
        <w:ind w:firstLine="480" w:firstLineChars="200"/>
        <w:jc w:val="left"/>
        <w:rPr>
          <w:sz w:val="28"/>
          <w:szCs w:val="28"/>
        </w:rPr>
      </w:pPr>
      <w:r>
        <w:rPr>
          <w:rFonts w:hint="eastAsia" w:ascii="仿宋_GB2312" w:hAnsi="宋体" w:eastAsia="仿宋_GB2312" w:cs="宋体"/>
          <w:kern w:val="0"/>
          <w:sz w:val="24"/>
          <w:szCs w:val="24"/>
        </w:rPr>
        <w:t>9、此表一式二份，省人力资源社会保障厅、申请人各留存一份。</w:t>
      </w:r>
    </w:p>
    <w:p>
      <w:pPr>
        <w:widowControl/>
        <w:spacing w:line="520" w:lineRule="exact"/>
        <w:jc w:val="left"/>
        <w:rPr>
          <w:rFonts w:ascii="仿宋_GB2312" w:hAnsi="宋体" w:eastAsia="仿宋_GB2312" w:cs="宋体"/>
          <w:color w:val="000000" w:themeColor="text1"/>
          <w:kern w:val="0"/>
          <w:sz w:val="32"/>
          <w:szCs w:val="32"/>
        </w:rPr>
      </w:pP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br w:type="page"/>
      </w:r>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hint="eastAsia" w:ascii="Times New Roman" w:hAnsi="Times New Roman" w:eastAsia="方正小标宋简体" w:cs="Times New Roman"/>
          <w:color w:val="000000"/>
          <w:kern w:val="0"/>
          <w:sz w:val="36"/>
          <w:szCs w:val="36"/>
          <w:highlight w:val="white"/>
          <w:lang w:val="en-US" w:eastAsia="zh-CN"/>
        </w:rPr>
      </w:pPr>
      <w:r>
        <w:rPr>
          <w:rFonts w:hint="eastAsia" w:ascii="Times New Roman" w:hAnsi="Times New Roman" w:eastAsia="方正小标宋简体" w:cs="Times New Roman"/>
          <w:color w:val="000000"/>
          <w:kern w:val="0"/>
          <w:sz w:val="36"/>
          <w:szCs w:val="36"/>
          <w:lang w:val="zh-CN"/>
        </w:rPr>
        <w:t>——教职工</w:t>
      </w:r>
      <w:r>
        <w:rPr>
          <w:rFonts w:hint="eastAsia" w:ascii="Times New Roman" w:hAnsi="Times New Roman" w:eastAsia="方正小标宋简体" w:cs="Times New Roman"/>
          <w:color w:val="000000"/>
          <w:kern w:val="0"/>
          <w:sz w:val="36"/>
          <w:szCs w:val="36"/>
          <w:lang w:val="en-US" w:eastAsia="zh-CN"/>
        </w:rPr>
        <w:t>退休手续办理</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人事处劳资科</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学校全体教职工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autoSpaceDE w:val="0"/>
        <w:autoSpaceDN w:val="0"/>
        <w:adjustRightInd w:val="0"/>
        <w:spacing w:line="570" w:lineRule="atLeast"/>
        <w:ind w:firstLine="625"/>
        <w:jc w:val="left"/>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1、达到法定退休年龄</w:t>
      </w:r>
      <w:r>
        <w:rPr>
          <w:rFonts w:hint="eastAsia" w:ascii="仿宋_GB2312" w:hAnsi="宋体" w:eastAsia="仿宋_GB2312"/>
          <w:sz w:val="32"/>
          <w:szCs w:val="32"/>
        </w:rPr>
        <w:t>的教职工</w:t>
      </w:r>
    </w:p>
    <w:p>
      <w:pPr>
        <w:autoSpaceDE w:val="0"/>
        <w:autoSpaceDN w:val="0"/>
        <w:adjustRightInd w:val="0"/>
        <w:spacing w:line="570" w:lineRule="atLeast"/>
        <w:ind w:firstLine="625"/>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2、高级职称的女性专业技术人员年满55周岁自愿退休的教职工</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五、申报材料</w:t>
      </w:r>
    </w:p>
    <w:p>
      <w:pPr>
        <w:autoSpaceDE w:val="0"/>
        <w:autoSpaceDN w:val="0"/>
        <w:adjustRightInd w:val="0"/>
        <w:spacing w:line="570" w:lineRule="atLeast"/>
        <w:ind w:firstLine="625"/>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1、一张一寸彩色照片</w:t>
      </w:r>
    </w:p>
    <w:p>
      <w:pPr>
        <w:autoSpaceDE w:val="0"/>
        <w:autoSpaceDN w:val="0"/>
        <w:adjustRightInd w:val="0"/>
        <w:spacing w:line="570" w:lineRule="atLeast"/>
        <w:ind w:firstLine="625"/>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2、独生子女父母光荣证（仅限独生子女父母提供）</w:t>
      </w:r>
    </w:p>
    <w:p>
      <w:pPr>
        <w:autoSpaceDE w:val="0"/>
        <w:autoSpaceDN w:val="0"/>
        <w:adjustRightInd w:val="0"/>
        <w:spacing w:line="570" w:lineRule="atLeast"/>
        <w:ind w:firstLine="625"/>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3、审核过程中社保部门要求的其他材料</w:t>
      </w:r>
    </w:p>
    <w:p>
      <w:pPr>
        <w:autoSpaceDE w:val="0"/>
        <w:autoSpaceDN w:val="0"/>
        <w:adjustRightInd w:val="0"/>
        <w:spacing w:line="570" w:lineRule="atLeast"/>
        <w:ind w:firstLine="625"/>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4、具有高级职称的女性专业技术人员自愿申请55岁退休审批表（仅限自愿申请55岁退休者提交）</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en-US" w:eastAsia="zh-CN"/>
        </w:rPr>
        <w:t>六</w:t>
      </w:r>
      <w:r>
        <w:rPr>
          <w:rFonts w:ascii="Times New Roman" w:hAnsi="Times New Roman" w:eastAsia="黑体" w:cs="Times New Roman"/>
          <w:color w:val="000000"/>
          <w:kern w:val="0"/>
          <w:sz w:val="32"/>
          <w:szCs w:val="32"/>
          <w:highlight w:val="white"/>
          <w:lang w:val="zh-CN"/>
        </w:rPr>
        <w:t>、</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autoSpaceDE w:val="0"/>
        <w:autoSpaceDN w:val="0"/>
        <w:adjustRightInd w:val="0"/>
        <w:spacing w:line="570" w:lineRule="atLeast"/>
        <w:ind w:firstLine="625"/>
        <w:jc w:val="left"/>
        <w:rPr>
          <w:rFonts w:hint="eastAsia" w:ascii="仿宋_GB2312" w:hAnsi="宋体" w:eastAsia="仿宋_GB2312"/>
          <w:sz w:val="32"/>
          <w:szCs w:val="32"/>
          <w:lang w:val="en-US" w:eastAsia="zh-CN"/>
        </w:rPr>
      </w:pPr>
      <w:r>
        <w:rPr>
          <w:rFonts w:hint="eastAsia" w:ascii="Times New Roman" w:hAnsi="Times New Roman" w:eastAsia="仿宋_GB2312" w:cs="Times New Roman"/>
          <w:color w:val="000000"/>
          <w:kern w:val="0"/>
          <w:sz w:val="32"/>
          <w:szCs w:val="32"/>
          <w:highlight w:val="white"/>
          <w:lang w:val="en-US" w:eastAsia="zh-CN"/>
        </w:rPr>
        <w:t>1、</w:t>
      </w:r>
      <w:r>
        <w:rPr>
          <w:rFonts w:hint="eastAsia" w:ascii="仿宋_GB2312" w:hAnsi="宋体" w:eastAsia="仿宋_GB2312"/>
          <w:sz w:val="32"/>
          <w:szCs w:val="32"/>
          <w:lang w:val="en-US" w:eastAsia="zh-CN"/>
        </w:rPr>
        <w:t>高级职称的女性专业技术人员申请年满55周岁自愿退休的教职工，需由本人提前4个月填写申报材料4，交给人事处劳资科；</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highlight w:val="white"/>
          <w:lang w:val="en-US" w:eastAsia="zh-CN"/>
        </w:rPr>
      </w:pPr>
      <w:r>
        <w:rPr>
          <w:rFonts w:hint="eastAsia" w:ascii="Times New Roman" w:hAnsi="Times New Roman" w:eastAsia="仿宋_GB2312" w:cs="Times New Roman"/>
          <w:color w:val="000000"/>
          <w:kern w:val="0"/>
          <w:sz w:val="32"/>
          <w:szCs w:val="32"/>
          <w:highlight w:val="white"/>
          <w:lang w:val="en-US" w:eastAsia="zh-CN"/>
        </w:rPr>
        <w:t>2、人事处通知申请人审核结果，发布退休预告；</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highlight w:val="white"/>
          <w:lang w:val="en-US" w:eastAsia="zh-CN"/>
        </w:rPr>
      </w:pPr>
      <w:r>
        <w:rPr>
          <w:rFonts w:hint="eastAsia" w:ascii="Times New Roman" w:hAnsi="Times New Roman" w:eastAsia="仿宋_GB2312" w:cs="Times New Roman"/>
          <w:color w:val="000000"/>
          <w:kern w:val="0"/>
          <w:sz w:val="32"/>
          <w:szCs w:val="32"/>
          <w:highlight w:val="white"/>
          <w:lang w:val="en-US" w:eastAsia="zh-CN"/>
        </w:rPr>
        <w:t>3、收到退休预告的教职工准备申报材料的1、2、3项，交至人事处劳资科；</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highlight w:val="white"/>
          <w:lang w:val="en-US" w:eastAsia="zh-CN"/>
        </w:rPr>
        <w:t>4、</w:t>
      </w:r>
      <w:r>
        <w:rPr>
          <w:rFonts w:hint="eastAsia" w:ascii="Times New Roman" w:hAnsi="Times New Roman" w:eastAsia="仿宋_GB2312" w:cs="Times New Roman"/>
          <w:color w:val="000000"/>
          <w:kern w:val="0"/>
          <w:sz w:val="32"/>
          <w:szCs w:val="32"/>
          <w:highlight w:val="white"/>
          <w:lang w:val="zh-CN"/>
        </w:rPr>
        <w:t>由人事处劳资科经办人员提交</w:t>
      </w:r>
      <w:r>
        <w:rPr>
          <w:rFonts w:hint="eastAsia" w:ascii="Times New Roman" w:hAnsi="Times New Roman" w:eastAsia="仿宋_GB2312" w:cs="Times New Roman"/>
          <w:color w:val="000000"/>
          <w:kern w:val="0"/>
          <w:sz w:val="32"/>
          <w:szCs w:val="32"/>
          <w:highlight w:val="white"/>
          <w:lang w:val="en-US" w:eastAsia="zh-CN"/>
        </w:rPr>
        <w:t>上级部门</w:t>
      </w:r>
      <w:r>
        <w:rPr>
          <w:rFonts w:hint="eastAsia" w:ascii="Times New Roman" w:hAnsi="Times New Roman" w:eastAsia="仿宋_GB2312" w:cs="Times New Roman"/>
          <w:color w:val="000000"/>
          <w:kern w:val="0"/>
          <w:sz w:val="32"/>
          <w:szCs w:val="32"/>
          <w:highlight w:val="white"/>
          <w:lang w:val="zh-CN"/>
        </w:rPr>
        <w:t>审核</w:t>
      </w:r>
      <w:r>
        <w:rPr>
          <w:rFonts w:hint="eastAsia" w:ascii="Times New Roman" w:hAnsi="Times New Roman" w:eastAsia="仿宋_GB2312" w:cs="Times New Roman"/>
          <w:color w:val="000000"/>
          <w:kern w:val="0"/>
          <w:sz w:val="32"/>
          <w:szCs w:val="32"/>
          <w:lang w:val="zh-CN"/>
        </w:rPr>
        <w:t>；</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val="zh-CN"/>
        </w:rPr>
        <w:t>、</w:t>
      </w:r>
      <w:r>
        <w:rPr>
          <w:rFonts w:hint="eastAsia" w:ascii="Times New Roman" w:hAnsi="Times New Roman" w:eastAsia="仿宋_GB2312" w:cs="Times New Roman"/>
          <w:color w:val="000000"/>
          <w:kern w:val="0"/>
          <w:sz w:val="32"/>
          <w:szCs w:val="32"/>
          <w:lang w:val="en-US" w:eastAsia="zh-CN"/>
        </w:rPr>
        <w:t>人事处劳资科通知退休人员退休待遇，发放退休证</w:t>
      </w:r>
      <w:r>
        <w:rPr>
          <w:rFonts w:hint="eastAsia" w:ascii="Times New Roman" w:hAnsi="Times New Roman" w:eastAsia="仿宋_GB2312" w:cs="Times New Roman"/>
          <w:color w:val="000000"/>
          <w:kern w:val="0"/>
          <w:sz w:val="32"/>
          <w:szCs w:val="32"/>
          <w:lang w:val="zh-CN"/>
        </w:rPr>
        <w:t>。</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en-US" w:eastAsia="zh-CN"/>
        </w:rPr>
        <w:t>七</w:t>
      </w:r>
      <w:r>
        <w:rPr>
          <w:rFonts w:hint="eastAsia" w:ascii="Times New Roman" w:hAnsi="Times New Roman" w:eastAsia="黑体" w:cs="Times New Roman"/>
          <w:color w:val="000000"/>
          <w:kern w:val="0"/>
          <w:sz w:val="32"/>
          <w:szCs w:val="32"/>
          <w:highlight w:val="white"/>
          <w:lang w:val="zh-CN"/>
        </w:rPr>
        <w:t>、咨询电话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联系人：周老师、郭老师</w:t>
      </w:r>
    </w:p>
    <w:p>
      <w:pPr>
        <w:autoSpaceDE w:val="0"/>
        <w:autoSpaceDN w:val="0"/>
        <w:adjustRightInd w:val="0"/>
        <w:spacing w:line="570" w:lineRule="atLeast"/>
        <w:ind w:firstLine="625"/>
        <w:jc w:val="left"/>
        <w:rPr>
          <w:rFonts w:hint="eastAsia"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w:t>
      </w:r>
      <w:r>
        <w:rPr>
          <w:rFonts w:ascii="Times New Roman" w:hAnsi="Times New Roman" w:eastAsia="黑体" w:cs="Times New Roman"/>
          <w:color w:val="000000"/>
          <w:kern w:val="0"/>
          <w:sz w:val="32"/>
          <w:szCs w:val="32"/>
          <w:highlight w:val="white"/>
          <w:lang w:val="zh-CN"/>
        </w:rPr>
        <w:t>—</w:t>
      </w:r>
      <w:r>
        <w:rPr>
          <w:rFonts w:hint="eastAsia" w:ascii="Times New Roman" w:hAnsi="Times New Roman" w:eastAsia="黑体" w:cs="Times New Roman"/>
          <w:color w:val="000000"/>
          <w:kern w:val="0"/>
          <w:sz w:val="32"/>
          <w:szCs w:val="32"/>
          <w:highlight w:val="white"/>
          <w:lang w:val="zh-CN"/>
        </w:rPr>
        <w:t>8652</w:t>
      </w:r>
      <w:r>
        <w:rPr>
          <w:rFonts w:hint="eastAsia" w:ascii="Times New Roman" w:hAnsi="Times New Roman" w:eastAsia="黑体" w:cs="Times New Roman"/>
          <w:color w:val="000000"/>
          <w:kern w:val="0"/>
          <w:sz w:val="32"/>
          <w:szCs w:val="32"/>
          <w:lang w:val="zh-CN"/>
        </w:rPr>
        <w:t>6232</w:t>
      </w:r>
    </w:p>
    <w:p>
      <w:pPr>
        <w:autoSpaceDE w:val="0"/>
        <w:autoSpaceDN w:val="0"/>
        <w:adjustRightInd w:val="0"/>
        <w:spacing w:line="570" w:lineRule="atLeast"/>
        <w:ind w:firstLine="625"/>
        <w:jc w:val="left"/>
        <w:rPr>
          <w:rFonts w:hint="eastAsia" w:ascii="Times New Roman" w:hAnsi="Times New Roman" w:eastAsia="黑体" w:cs="Times New Roman"/>
          <w:color w:val="000000"/>
          <w:kern w:val="0"/>
          <w:sz w:val="32"/>
          <w:szCs w:val="32"/>
          <w:lang w:val="zh-CN"/>
        </w:rPr>
      </w:pPr>
      <w:r>
        <w:rPr>
          <w:rFonts w:hint="eastAsia" w:ascii="Times New Roman" w:hAnsi="Times New Roman" w:eastAsia="黑体" w:cs="Times New Roman"/>
          <w:color w:val="000000"/>
          <w:kern w:val="0"/>
          <w:sz w:val="32"/>
          <w:szCs w:val="32"/>
          <w:lang w:val="zh-CN"/>
        </w:rPr>
        <w:br w:type="page"/>
      </w:r>
    </w:p>
    <w:tbl>
      <w:tblPr>
        <w:tblStyle w:val="8"/>
        <w:tblpPr w:leftFromText="180" w:rightFromText="180" w:vertAnchor="text" w:horzAnchor="page" w:tblpX="1348" w:tblpY="-266"/>
        <w:tblOverlap w:val="never"/>
        <w:tblW w:w="10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691"/>
        <w:gridCol w:w="1943"/>
        <w:gridCol w:w="1526"/>
        <w:gridCol w:w="1210"/>
        <w:gridCol w:w="1362"/>
        <w:gridCol w:w="2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45" w:hRule="atLeast"/>
        </w:trPr>
        <w:tc>
          <w:tcPr>
            <w:tcW w:w="10185" w:type="dxa"/>
            <w:gridSpan w:val="7"/>
            <w:shd w:val="clear" w:color="auto" w:fill="auto"/>
            <w:vAlign w:val="center"/>
          </w:tcPr>
          <w:p>
            <w:pPr>
              <w:keepNext w:val="0"/>
              <w:keepLines w:val="0"/>
              <w:widowControl/>
              <w:suppressLineNumbers w:val="0"/>
              <w:ind w:left="3360" w:hanging="3360" w:hangingChars="1200"/>
              <w:jc w:val="left"/>
              <w:textAlignment w:val="center"/>
              <w:rPr>
                <w:rFonts w:hint="default"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28"/>
                <w:szCs w:val="28"/>
                <w:u w:val="none"/>
                <w:lang w:val="en-US" w:eastAsia="zh-CN" w:bidi="ar"/>
              </w:rPr>
              <w:t xml:space="preserve">附件：         </w:t>
            </w:r>
            <w:r>
              <w:rPr>
                <w:rFonts w:hint="default" w:ascii="方正小标宋简体" w:hAnsi="方正小标宋简体" w:eastAsia="方正小标宋简体" w:cs="方正小标宋简体"/>
                <w:i w:val="0"/>
                <w:color w:val="000000"/>
                <w:kern w:val="0"/>
                <w:sz w:val="40"/>
                <w:szCs w:val="40"/>
                <w:u w:val="none"/>
                <w:lang w:val="en-US" w:eastAsia="zh-CN" w:bidi="ar"/>
              </w:rPr>
              <w:t>具有高级职称的女性专业技术人员</w:t>
            </w:r>
          </w:p>
          <w:p>
            <w:pPr>
              <w:keepNext w:val="0"/>
              <w:keepLines w:val="0"/>
              <w:widowControl/>
              <w:suppressLineNumbers w:val="0"/>
              <w:ind w:left="4793" w:leftChars="1330" w:hanging="2000" w:hangingChars="500"/>
              <w:jc w:val="left"/>
              <w:textAlignment w:val="center"/>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i w:val="0"/>
                <w:color w:val="000000"/>
                <w:kern w:val="0"/>
                <w:sz w:val="40"/>
                <w:szCs w:val="40"/>
                <w:u w:val="none"/>
                <w:lang w:val="en-US" w:eastAsia="zh-CN" w:bidi="ar"/>
              </w:rPr>
              <w:t>自愿申请55岁退休审批表</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0" w:type="dxa"/>
            <w:shd w:val="clear" w:color="auto" w:fill="auto"/>
            <w:vAlign w:val="center"/>
          </w:tcPr>
          <w:p>
            <w:pPr>
              <w:rPr>
                <w:rFonts w:hint="eastAsia" w:ascii="宋体" w:hAnsi="宋体" w:eastAsia="宋体" w:cs="宋体"/>
                <w:i w:val="0"/>
                <w:color w:val="000000"/>
                <w:sz w:val="22"/>
                <w:szCs w:val="22"/>
                <w:u w:val="none"/>
              </w:rPr>
            </w:pPr>
          </w:p>
        </w:tc>
        <w:tc>
          <w:tcPr>
            <w:tcW w:w="691" w:type="dxa"/>
            <w:shd w:val="clear" w:color="auto" w:fill="auto"/>
            <w:vAlign w:val="center"/>
          </w:tcPr>
          <w:p>
            <w:pPr>
              <w:rPr>
                <w:rFonts w:hint="eastAsia" w:ascii="宋体" w:hAnsi="宋体" w:eastAsia="宋体" w:cs="宋体"/>
                <w:i w:val="0"/>
                <w:color w:val="000000"/>
                <w:sz w:val="22"/>
                <w:szCs w:val="22"/>
                <w:u w:val="none"/>
              </w:rPr>
            </w:pPr>
          </w:p>
        </w:tc>
        <w:tc>
          <w:tcPr>
            <w:tcW w:w="1943" w:type="dxa"/>
            <w:shd w:val="clear" w:color="auto" w:fill="auto"/>
            <w:vAlign w:val="center"/>
          </w:tcPr>
          <w:p>
            <w:pPr>
              <w:rPr>
                <w:rFonts w:hint="eastAsia" w:ascii="宋体" w:hAnsi="宋体" w:eastAsia="宋体" w:cs="宋体"/>
                <w:i w:val="0"/>
                <w:color w:val="000000"/>
                <w:sz w:val="22"/>
                <w:szCs w:val="22"/>
                <w:u w:val="none"/>
              </w:rPr>
            </w:pPr>
          </w:p>
        </w:tc>
        <w:tc>
          <w:tcPr>
            <w:tcW w:w="1526" w:type="dxa"/>
            <w:shd w:val="clear" w:color="auto" w:fill="auto"/>
            <w:vAlign w:val="center"/>
          </w:tcPr>
          <w:p>
            <w:pPr>
              <w:rPr>
                <w:rFonts w:hint="eastAsia" w:ascii="宋体" w:hAnsi="宋体" w:eastAsia="宋体" w:cs="宋体"/>
                <w:i w:val="0"/>
                <w:color w:val="000000"/>
                <w:sz w:val="22"/>
                <w:szCs w:val="22"/>
                <w:u w:val="none"/>
              </w:rPr>
            </w:pPr>
          </w:p>
        </w:tc>
        <w:tc>
          <w:tcPr>
            <w:tcW w:w="1210" w:type="dxa"/>
            <w:shd w:val="clear" w:color="auto" w:fill="auto"/>
            <w:vAlign w:val="center"/>
          </w:tcPr>
          <w:p>
            <w:pPr>
              <w:rPr>
                <w:rFonts w:hint="eastAsia" w:ascii="宋体" w:hAnsi="宋体" w:eastAsia="宋体" w:cs="宋体"/>
                <w:i w:val="0"/>
                <w:color w:val="000000"/>
                <w:sz w:val="22"/>
                <w:szCs w:val="22"/>
                <w:u w:val="none"/>
              </w:rPr>
            </w:pPr>
          </w:p>
        </w:tc>
        <w:tc>
          <w:tcPr>
            <w:tcW w:w="1362" w:type="dxa"/>
            <w:shd w:val="clear" w:color="auto" w:fill="auto"/>
            <w:vAlign w:val="center"/>
          </w:tcPr>
          <w:p>
            <w:pPr>
              <w:rPr>
                <w:rFonts w:hint="eastAsia" w:ascii="宋体" w:hAnsi="宋体" w:eastAsia="宋体" w:cs="宋体"/>
                <w:i w:val="0"/>
                <w:color w:val="000000"/>
                <w:sz w:val="22"/>
                <w:szCs w:val="22"/>
                <w:u w:val="none"/>
              </w:rPr>
            </w:pPr>
          </w:p>
        </w:tc>
        <w:tc>
          <w:tcPr>
            <w:tcW w:w="2763"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姓  名</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性别</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出生年月</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职  务</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职称</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学历学位</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参加工              作时间</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工龄</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工资级别</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1" w:hRule="atLeast"/>
        </w:trPr>
        <w:tc>
          <w:tcPr>
            <w:tcW w:w="1381" w:type="dxa"/>
            <w:gridSpan w:val="2"/>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申请理由</w:t>
            </w:r>
          </w:p>
        </w:tc>
        <w:tc>
          <w:tcPr>
            <w:tcW w:w="88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 xml:space="preserve">                 </w:t>
            </w:r>
            <w:r>
              <w:rPr>
                <w:rFonts w:hint="default" w:ascii="仿宋_GB2312" w:hAnsi="宋体" w:eastAsia="仿宋_GB2312" w:cs="仿宋_GB2312"/>
                <w:i w:val="0"/>
                <w:color w:val="000000"/>
                <w:kern w:val="0"/>
                <w:sz w:val="26"/>
                <w:szCs w:val="26"/>
                <w:u w:val="none"/>
                <w:lang w:val="en-US" w:eastAsia="zh-CN" w:bidi="ar"/>
              </w:rPr>
              <w:br w:type="textWrapping"/>
            </w:r>
            <w:r>
              <w:rPr>
                <w:rFonts w:hint="default" w:ascii="仿宋_GB2312" w:hAnsi="宋体" w:eastAsia="仿宋_GB2312" w:cs="仿宋_GB2312"/>
                <w:i w:val="0"/>
                <w:color w:val="000000"/>
                <w:kern w:val="0"/>
                <w:sz w:val="26"/>
                <w:szCs w:val="26"/>
                <w:u w:val="none"/>
                <w:lang w:val="en-US" w:eastAsia="zh-CN" w:bidi="ar"/>
              </w:rPr>
              <w:br w:type="textWrapping"/>
            </w:r>
            <w:r>
              <w:rPr>
                <w:rFonts w:hint="default" w:ascii="仿宋_GB2312" w:hAnsi="宋体" w:eastAsia="仿宋_GB2312" w:cs="仿宋_GB2312"/>
                <w:i w:val="0"/>
                <w:color w:val="000000"/>
                <w:kern w:val="0"/>
                <w:sz w:val="26"/>
                <w:szCs w:val="26"/>
                <w:u w:val="none"/>
                <w:lang w:val="en-US" w:eastAsia="zh-CN" w:bidi="ar"/>
              </w:rPr>
              <w:t xml:space="preserve">                               申请人：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690" w:type="dxa"/>
            <w:vMerge w:val="restart"/>
            <w:tcBorders>
              <w:top w:val="single" w:color="000000" w:sz="4" w:space="0"/>
              <w:left w:val="single" w:color="000000" w:sz="4" w:space="0"/>
              <w:bottom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部门（单位）</w:t>
            </w:r>
          </w:p>
        </w:tc>
        <w:tc>
          <w:tcPr>
            <w:tcW w:w="691" w:type="dxa"/>
            <w:vMerge w:val="restart"/>
            <w:tcBorders>
              <w:top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意 见</w:t>
            </w:r>
          </w:p>
        </w:tc>
        <w:tc>
          <w:tcPr>
            <w:tcW w:w="1943" w:type="dxa"/>
            <w:tcBorders>
              <w:top w:val="single" w:color="000000" w:sz="4" w:space="0"/>
              <w:left w:val="single" w:color="000000" w:sz="4" w:space="0"/>
            </w:tcBorders>
            <w:shd w:val="clear" w:color="auto" w:fill="auto"/>
            <w:vAlign w:val="center"/>
          </w:tcPr>
          <w:p>
            <w:pPr>
              <w:jc w:val="center"/>
              <w:rPr>
                <w:rFonts w:hint="default" w:ascii="仿宋_GB2312" w:hAnsi="宋体" w:eastAsia="仿宋_GB2312" w:cs="仿宋_GB2312"/>
                <w:i w:val="0"/>
                <w:color w:val="000000"/>
                <w:sz w:val="26"/>
                <w:szCs w:val="26"/>
                <w:u w:val="none"/>
              </w:rPr>
            </w:pPr>
          </w:p>
        </w:tc>
        <w:tc>
          <w:tcPr>
            <w:tcW w:w="1526"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210"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362"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2763" w:type="dxa"/>
            <w:tcBorders>
              <w:top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690"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right"/>
              <w:rPr>
                <w:rFonts w:hint="default" w:ascii="仿宋_GB2312" w:hAnsi="宋体" w:eastAsia="仿宋_GB2312" w:cs="仿宋_GB2312"/>
                <w:i w:val="0"/>
                <w:color w:val="000000"/>
                <w:sz w:val="26"/>
                <w:szCs w:val="26"/>
                <w:u w:val="none"/>
              </w:rPr>
            </w:pPr>
          </w:p>
        </w:tc>
        <w:tc>
          <w:tcPr>
            <w:tcW w:w="691" w:type="dxa"/>
            <w:vMerge w:val="continue"/>
            <w:tcBorders>
              <w:top w:val="single" w:color="000000" w:sz="4" w:space="0"/>
              <w:bottom w:val="single" w:color="000000" w:sz="4" w:space="0"/>
              <w:right w:val="single" w:color="000000" w:sz="4" w:space="0"/>
            </w:tcBorders>
            <w:shd w:val="clear" w:color="auto" w:fill="auto"/>
            <w:textDirection w:val="tbRlV"/>
            <w:vAlign w:val="center"/>
          </w:tcPr>
          <w:p>
            <w:pPr>
              <w:jc w:val="left"/>
              <w:rPr>
                <w:rFonts w:hint="default" w:ascii="仿宋_GB2312" w:hAnsi="宋体" w:eastAsia="仿宋_GB2312" w:cs="仿宋_GB2312"/>
                <w:i w:val="0"/>
                <w:color w:val="000000"/>
                <w:sz w:val="26"/>
                <w:szCs w:val="26"/>
                <w:u w:val="none"/>
              </w:rPr>
            </w:pPr>
          </w:p>
        </w:tc>
        <w:tc>
          <w:tcPr>
            <w:tcW w:w="8804" w:type="dxa"/>
            <w:gridSpan w:val="5"/>
            <w:tcBorders>
              <w:left w:val="single" w:color="000000" w:sz="4" w:space="0"/>
              <w:right w:val="single" w:color="000000" w:sz="4" w:space="0"/>
            </w:tcBorders>
            <w:shd w:val="clear" w:color="auto" w:fill="auto"/>
            <w:vAlign w:val="top"/>
          </w:tcPr>
          <w:p>
            <w:pPr>
              <w:jc w:val="cente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690"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right"/>
              <w:rPr>
                <w:rFonts w:hint="default" w:ascii="仿宋_GB2312" w:hAnsi="宋体" w:eastAsia="仿宋_GB2312" w:cs="仿宋_GB2312"/>
                <w:i w:val="0"/>
                <w:color w:val="000000"/>
                <w:sz w:val="26"/>
                <w:szCs w:val="26"/>
                <w:u w:val="none"/>
              </w:rPr>
            </w:pPr>
          </w:p>
        </w:tc>
        <w:tc>
          <w:tcPr>
            <w:tcW w:w="691" w:type="dxa"/>
            <w:vMerge w:val="continue"/>
            <w:tcBorders>
              <w:top w:val="single" w:color="000000" w:sz="4" w:space="0"/>
              <w:bottom w:val="single" w:color="000000" w:sz="4" w:space="0"/>
              <w:right w:val="single" w:color="000000" w:sz="4" w:space="0"/>
            </w:tcBorders>
            <w:shd w:val="clear" w:color="auto" w:fill="auto"/>
            <w:textDirection w:val="tbRlV"/>
            <w:vAlign w:val="center"/>
          </w:tcPr>
          <w:p>
            <w:pPr>
              <w:jc w:val="left"/>
              <w:rPr>
                <w:rFonts w:hint="default" w:ascii="仿宋_GB2312" w:hAnsi="宋体" w:eastAsia="仿宋_GB2312" w:cs="仿宋_GB2312"/>
                <w:i w:val="0"/>
                <w:color w:val="000000"/>
                <w:sz w:val="26"/>
                <w:szCs w:val="26"/>
                <w:u w:val="none"/>
              </w:rPr>
            </w:pPr>
          </w:p>
        </w:tc>
        <w:tc>
          <w:tcPr>
            <w:tcW w:w="1943" w:type="dxa"/>
            <w:tcBorders>
              <w:left w:val="single" w:color="000000" w:sz="4" w:space="0"/>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526" w:type="dxa"/>
            <w:tcBorders>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210" w:type="dxa"/>
            <w:tcBorders>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412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690" w:type="dxa"/>
            <w:vMerge w:val="restart"/>
            <w:tcBorders>
              <w:top w:val="single" w:color="000000" w:sz="4" w:space="0"/>
              <w:left w:val="single" w:color="000000" w:sz="4" w:space="0"/>
              <w:bottom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人事处</w:t>
            </w:r>
          </w:p>
        </w:tc>
        <w:tc>
          <w:tcPr>
            <w:tcW w:w="691" w:type="dxa"/>
            <w:vMerge w:val="restart"/>
            <w:tcBorders>
              <w:top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意 见</w:t>
            </w:r>
          </w:p>
        </w:tc>
        <w:tc>
          <w:tcPr>
            <w:tcW w:w="1943" w:type="dxa"/>
            <w:tcBorders>
              <w:top w:val="single" w:color="000000" w:sz="4" w:space="0"/>
              <w:left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526"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210"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362"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2763" w:type="dxa"/>
            <w:tcBorders>
              <w:top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690"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right"/>
              <w:rPr>
                <w:rFonts w:hint="default" w:ascii="仿宋_GB2312" w:hAnsi="宋体" w:eastAsia="仿宋_GB2312" w:cs="仿宋_GB2312"/>
                <w:i w:val="0"/>
                <w:color w:val="000000"/>
                <w:sz w:val="26"/>
                <w:szCs w:val="26"/>
                <w:u w:val="none"/>
              </w:rPr>
            </w:pPr>
          </w:p>
        </w:tc>
        <w:tc>
          <w:tcPr>
            <w:tcW w:w="691" w:type="dxa"/>
            <w:vMerge w:val="continue"/>
            <w:tcBorders>
              <w:top w:val="single" w:color="000000" w:sz="4" w:space="0"/>
              <w:bottom w:val="single" w:color="000000" w:sz="4" w:space="0"/>
              <w:right w:val="single" w:color="000000" w:sz="4" w:space="0"/>
            </w:tcBorders>
            <w:shd w:val="clear" w:color="auto" w:fill="auto"/>
            <w:textDirection w:val="tbRlV"/>
            <w:vAlign w:val="center"/>
          </w:tcPr>
          <w:p>
            <w:pPr>
              <w:jc w:val="left"/>
              <w:rPr>
                <w:rFonts w:hint="default" w:ascii="仿宋_GB2312" w:hAnsi="宋体" w:eastAsia="仿宋_GB2312" w:cs="仿宋_GB2312"/>
                <w:i w:val="0"/>
                <w:color w:val="000000"/>
                <w:sz w:val="26"/>
                <w:szCs w:val="26"/>
                <w:u w:val="none"/>
              </w:rPr>
            </w:pPr>
          </w:p>
        </w:tc>
        <w:tc>
          <w:tcPr>
            <w:tcW w:w="8804" w:type="dxa"/>
            <w:gridSpan w:val="5"/>
            <w:tcBorders>
              <w:left w:val="single" w:color="000000" w:sz="4" w:space="0"/>
              <w:right w:val="single" w:color="000000" w:sz="4" w:space="0"/>
            </w:tcBorders>
            <w:shd w:val="clear" w:color="auto" w:fill="auto"/>
            <w:vAlign w:val="top"/>
          </w:tcPr>
          <w:p>
            <w:pPr>
              <w:jc w:val="cente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trPr>
        <w:tc>
          <w:tcPr>
            <w:tcW w:w="690"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right"/>
              <w:rPr>
                <w:rFonts w:hint="default" w:ascii="仿宋_GB2312" w:hAnsi="宋体" w:eastAsia="仿宋_GB2312" w:cs="仿宋_GB2312"/>
                <w:i w:val="0"/>
                <w:color w:val="000000"/>
                <w:sz w:val="26"/>
                <w:szCs w:val="26"/>
                <w:u w:val="none"/>
              </w:rPr>
            </w:pPr>
          </w:p>
        </w:tc>
        <w:tc>
          <w:tcPr>
            <w:tcW w:w="691" w:type="dxa"/>
            <w:vMerge w:val="continue"/>
            <w:tcBorders>
              <w:top w:val="single" w:color="000000" w:sz="4" w:space="0"/>
              <w:bottom w:val="single" w:color="000000" w:sz="4" w:space="0"/>
              <w:right w:val="single" w:color="000000" w:sz="4" w:space="0"/>
            </w:tcBorders>
            <w:shd w:val="clear" w:color="auto" w:fill="auto"/>
            <w:textDirection w:val="tbRlV"/>
            <w:vAlign w:val="center"/>
          </w:tcPr>
          <w:p>
            <w:pPr>
              <w:jc w:val="left"/>
              <w:rPr>
                <w:rFonts w:hint="default" w:ascii="仿宋_GB2312" w:hAnsi="宋体" w:eastAsia="仿宋_GB2312" w:cs="仿宋_GB2312"/>
                <w:i w:val="0"/>
                <w:color w:val="000000"/>
                <w:sz w:val="26"/>
                <w:szCs w:val="26"/>
                <w:u w:val="none"/>
              </w:rPr>
            </w:pPr>
          </w:p>
        </w:tc>
        <w:tc>
          <w:tcPr>
            <w:tcW w:w="1943" w:type="dxa"/>
            <w:tcBorders>
              <w:left w:val="single" w:color="000000" w:sz="4" w:space="0"/>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526" w:type="dxa"/>
            <w:tcBorders>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210" w:type="dxa"/>
            <w:tcBorders>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412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trPr>
        <w:tc>
          <w:tcPr>
            <w:tcW w:w="690" w:type="dxa"/>
            <w:vMerge w:val="restart"/>
            <w:tcBorders>
              <w:top w:val="single" w:color="000000" w:sz="4" w:space="0"/>
              <w:left w:val="single" w:color="000000" w:sz="4" w:space="0"/>
              <w:bottom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学校审批</w:t>
            </w:r>
          </w:p>
        </w:tc>
        <w:tc>
          <w:tcPr>
            <w:tcW w:w="691" w:type="dxa"/>
            <w:vMerge w:val="restart"/>
            <w:tcBorders>
              <w:top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意 见</w:t>
            </w:r>
          </w:p>
        </w:tc>
        <w:tc>
          <w:tcPr>
            <w:tcW w:w="1943" w:type="dxa"/>
            <w:tcBorders>
              <w:top w:val="single" w:color="000000" w:sz="4" w:space="0"/>
              <w:left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526"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210"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362" w:type="dxa"/>
            <w:tcBorders>
              <w:top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2763" w:type="dxa"/>
            <w:tcBorders>
              <w:top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690"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right"/>
              <w:rPr>
                <w:rFonts w:hint="default" w:ascii="仿宋_GB2312" w:hAnsi="宋体" w:eastAsia="仿宋_GB2312" w:cs="仿宋_GB2312"/>
                <w:i w:val="0"/>
                <w:color w:val="000000"/>
                <w:sz w:val="26"/>
                <w:szCs w:val="26"/>
                <w:u w:val="none"/>
              </w:rPr>
            </w:pPr>
          </w:p>
        </w:tc>
        <w:tc>
          <w:tcPr>
            <w:tcW w:w="691" w:type="dxa"/>
            <w:vMerge w:val="continue"/>
            <w:tcBorders>
              <w:top w:val="single" w:color="000000" w:sz="4" w:space="0"/>
              <w:bottom w:val="single" w:color="000000" w:sz="4" w:space="0"/>
              <w:right w:val="single" w:color="000000" w:sz="4" w:space="0"/>
            </w:tcBorders>
            <w:shd w:val="clear" w:color="auto" w:fill="auto"/>
            <w:textDirection w:val="tbRlV"/>
            <w:vAlign w:val="center"/>
          </w:tcPr>
          <w:p>
            <w:pPr>
              <w:jc w:val="left"/>
              <w:rPr>
                <w:rFonts w:hint="default" w:ascii="仿宋_GB2312" w:hAnsi="宋体" w:eastAsia="仿宋_GB2312" w:cs="仿宋_GB2312"/>
                <w:i w:val="0"/>
                <w:color w:val="000000"/>
                <w:sz w:val="26"/>
                <w:szCs w:val="26"/>
                <w:u w:val="none"/>
              </w:rPr>
            </w:pPr>
          </w:p>
        </w:tc>
        <w:tc>
          <w:tcPr>
            <w:tcW w:w="8804" w:type="dxa"/>
            <w:gridSpan w:val="5"/>
            <w:tcBorders>
              <w:left w:val="single" w:color="000000" w:sz="4" w:space="0"/>
              <w:right w:val="single" w:color="000000" w:sz="4" w:space="0"/>
            </w:tcBorders>
            <w:shd w:val="clear" w:color="auto" w:fill="auto"/>
            <w:vAlign w:val="top"/>
          </w:tcPr>
          <w:p>
            <w:pPr>
              <w:jc w:val="center"/>
              <w:rPr>
                <w:rFonts w:hint="default"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2" w:hRule="atLeast"/>
        </w:trPr>
        <w:tc>
          <w:tcPr>
            <w:tcW w:w="690"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right"/>
              <w:rPr>
                <w:rFonts w:hint="default" w:ascii="仿宋_GB2312" w:hAnsi="宋体" w:eastAsia="仿宋_GB2312" w:cs="仿宋_GB2312"/>
                <w:i w:val="0"/>
                <w:color w:val="000000"/>
                <w:sz w:val="26"/>
                <w:szCs w:val="26"/>
                <w:u w:val="none"/>
              </w:rPr>
            </w:pPr>
          </w:p>
        </w:tc>
        <w:tc>
          <w:tcPr>
            <w:tcW w:w="691" w:type="dxa"/>
            <w:vMerge w:val="continue"/>
            <w:tcBorders>
              <w:top w:val="single" w:color="000000" w:sz="4" w:space="0"/>
              <w:bottom w:val="single" w:color="000000" w:sz="4" w:space="0"/>
              <w:right w:val="single" w:color="000000" w:sz="4" w:space="0"/>
            </w:tcBorders>
            <w:shd w:val="clear" w:color="auto" w:fill="auto"/>
            <w:textDirection w:val="tbRlV"/>
            <w:vAlign w:val="center"/>
          </w:tcPr>
          <w:p>
            <w:pPr>
              <w:jc w:val="left"/>
              <w:rPr>
                <w:rFonts w:hint="default" w:ascii="仿宋_GB2312" w:hAnsi="宋体" w:eastAsia="仿宋_GB2312" w:cs="仿宋_GB2312"/>
                <w:i w:val="0"/>
                <w:color w:val="000000"/>
                <w:sz w:val="26"/>
                <w:szCs w:val="26"/>
                <w:u w:val="none"/>
              </w:rPr>
            </w:pPr>
          </w:p>
        </w:tc>
        <w:tc>
          <w:tcPr>
            <w:tcW w:w="1943" w:type="dxa"/>
            <w:tcBorders>
              <w:left w:val="single" w:color="000000" w:sz="4" w:space="0"/>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526" w:type="dxa"/>
            <w:tcBorders>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1210" w:type="dxa"/>
            <w:tcBorders>
              <w:bottom w:val="single" w:color="000000" w:sz="4" w:space="0"/>
            </w:tcBorders>
            <w:shd w:val="clear" w:color="auto" w:fill="auto"/>
            <w:vAlign w:val="center"/>
          </w:tcPr>
          <w:p>
            <w:pPr>
              <w:rPr>
                <w:rFonts w:hint="default" w:ascii="仿宋_GB2312" w:hAnsi="宋体" w:eastAsia="仿宋_GB2312" w:cs="仿宋_GB2312"/>
                <w:i w:val="0"/>
                <w:color w:val="000000"/>
                <w:sz w:val="26"/>
                <w:szCs w:val="26"/>
                <w:u w:val="none"/>
              </w:rPr>
            </w:pPr>
          </w:p>
        </w:tc>
        <w:tc>
          <w:tcPr>
            <w:tcW w:w="412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t>（公章）      年   月   日</w:t>
            </w:r>
          </w:p>
        </w:tc>
      </w:tr>
    </w:tbl>
    <w:p>
      <w:pPr>
        <w:autoSpaceDE w:val="0"/>
        <w:autoSpaceDN w:val="0"/>
        <w:adjustRightInd w:val="0"/>
        <w:spacing w:line="570" w:lineRule="atLeast"/>
        <w:ind w:firstLine="625"/>
        <w:jc w:val="left"/>
        <w:rPr>
          <w:rFonts w:hint="eastAsia" w:ascii="Times New Roman" w:hAnsi="Times New Roman" w:eastAsia="黑体" w:cs="Times New Roman"/>
          <w:color w:val="000000"/>
          <w:kern w:val="0"/>
          <w:sz w:val="32"/>
          <w:szCs w:val="32"/>
          <w:lang w:val="zh-CN"/>
        </w:rPr>
      </w:pPr>
    </w:p>
    <w:p/>
    <w:p>
      <w:pPr>
        <w:ind w:firstLine="420" w:firstLineChars="200"/>
      </w:pPr>
    </w:p>
    <w:p>
      <w:pPr>
        <w:autoSpaceDE w:val="0"/>
        <w:autoSpaceDN w:val="0"/>
        <w:adjustRightInd w:val="0"/>
        <w:spacing w:line="570" w:lineRule="atLeast"/>
        <w:ind w:firstLine="625"/>
        <w:jc w:val="left"/>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6273"/>
    <w:multiLevelType w:val="multilevel"/>
    <w:tmpl w:val="21736273"/>
    <w:lvl w:ilvl="0" w:tentative="0">
      <w:start w:val="1"/>
      <w:numFmt w:val="japaneseCounting"/>
      <w:lvlText w:val="%1、"/>
      <w:lvlJc w:val="left"/>
      <w:pPr>
        <w:ind w:left="1285" w:hanging="660"/>
      </w:pPr>
      <w:rPr>
        <w:rFonts w:hint="default"/>
      </w:rPr>
    </w:lvl>
    <w:lvl w:ilvl="1" w:tentative="0">
      <w:start w:val="1"/>
      <w:numFmt w:val="lowerLetter"/>
      <w:lvlText w:val="%2)"/>
      <w:lvlJc w:val="left"/>
      <w:pPr>
        <w:ind w:left="1465" w:hanging="420"/>
      </w:pPr>
    </w:lvl>
    <w:lvl w:ilvl="2" w:tentative="0">
      <w:start w:val="1"/>
      <w:numFmt w:val="lowerRoman"/>
      <w:lvlText w:val="%3."/>
      <w:lvlJc w:val="right"/>
      <w:pPr>
        <w:ind w:left="1885" w:hanging="420"/>
      </w:pPr>
    </w:lvl>
    <w:lvl w:ilvl="3" w:tentative="0">
      <w:start w:val="1"/>
      <w:numFmt w:val="decimal"/>
      <w:lvlText w:val="%4."/>
      <w:lvlJc w:val="left"/>
      <w:pPr>
        <w:ind w:left="2305" w:hanging="420"/>
      </w:pPr>
    </w:lvl>
    <w:lvl w:ilvl="4" w:tentative="0">
      <w:start w:val="1"/>
      <w:numFmt w:val="lowerLetter"/>
      <w:lvlText w:val="%5)"/>
      <w:lvlJc w:val="left"/>
      <w:pPr>
        <w:ind w:left="2725" w:hanging="420"/>
      </w:pPr>
    </w:lvl>
    <w:lvl w:ilvl="5" w:tentative="0">
      <w:start w:val="1"/>
      <w:numFmt w:val="lowerRoman"/>
      <w:lvlText w:val="%6."/>
      <w:lvlJc w:val="right"/>
      <w:pPr>
        <w:ind w:left="3145" w:hanging="420"/>
      </w:pPr>
    </w:lvl>
    <w:lvl w:ilvl="6" w:tentative="0">
      <w:start w:val="1"/>
      <w:numFmt w:val="decimal"/>
      <w:lvlText w:val="%7."/>
      <w:lvlJc w:val="left"/>
      <w:pPr>
        <w:ind w:left="3565" w:hanging="420"/>
      </w:pPr>
    </w:lvl>
    <w:lvl w:ilvl="7" w:tentative="0">
      <w:start w:val="1"/>
      <w:numFmt w:val="lowerLetter"/>
      <w:lvlText w:val="%8)"/>
      <w:lvlJc w:val="left"/>
      <w:pPr>
        <w:ind w:left="3985" w:hanging="420"/>
      </w:pPr>
    </w:lvl>
    <w:lvl w:ilvl="8" w:tentative="0">
      <w:start w:val="1"/>
      <w:numFmt w:val="lowerRoman"/>
      <w:lvlText w:val="%9."/>
      <w:lvlJc w:val="right"/>
      <w:pPr>
        <w:ind w:left="44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04BE"/>
    <w:rsid w:val="000206E4"/>
    <w:rsid w:val="00026B8C"/>
    <w:rsid w:val="00043382"/>
    <w:rsid w:val="00054003"/>
    <w:rsid w:val="00086068"/>
    <w:rsid w:val="000D6190"/>
    <w:rsid w:val="00100141"/>
    <w:rsid w:val="00105F5C"/>
    <w:rsid w:val="00147457"/>
    <w:rsid w:val="001773AF"/>
    <w:rsid w:val="00195361"/>
    <w:rsid w:val="001C73DA"/>
    <w:rsid w:val="001D20EF"/>
    <w:rsid w:val="001D7A80"/>
    <w:rsid w:val="001E1334"/>
    <w:rsid w:val="002037D0"/>
    <w:rsid w:val="00221129"/>
    <w:rsid w:val="00234E81"/>
    <w:rsid w:val="0028096C"/>
    <w:rsid w:val="00280B0B"/>
    <w:rsid w:val="002B6551"/>
    <w:rsid w:val="002D0081"/>
    <w:rsid w:val="002E5762"/>
    <w:rsid w:val="002E60F4"/>
    <w:rsid w:val="00323D2E"/>
    <w:rsid w:val="00347EC9"/>
    <w:rsid w:val="003F31C5"/>
    <w:rsid w:val="00404C3A"/>
    <w:rsid w:val="004464BD"/>
    <w:rsid w:val="004504B8"/>
    <w:rsid w:val="0046344B"/>
    <w:rsid w:val="004726E5"/>
    <w:rsid w:val="0048538F"/>
    <w:rsid w:val="0049782D"/>
    <w:rsid w:val="004A0C7C"/>
    <w:rsid w:val="004C3A17"/>
    <w:rsid w:val="004D637B"/>
    <w:rsid w:val="004E0298"/>
    <w:rsid w:val="0054299C"/>
    <w:rsid w:val="00577171"/>
    <w:rsid w:val="005904BE"/>
    <w:rsid w:val="005C6DBA"/>
    <w:rsid w:val="005D54BF"/>
    <w:rsid w:val="005F1AD8"/>
    <w:rsid w:val="006232D8"/>
    <w:rsid w:val="00653C86"/>
    <w:rsid w:val="00683446"/>
    <w:rsid w:val="006875BE"/>
    <w:rsid w:val="006965C9"/>
    <w:rsid w:val="006A0E46"/>
    <w:rsid w:val="006C7427"/>
    <w:rsid w:val="006E1A78"/>
    <w:rsid w:val="00710197"/>
    <w:rsid w:val="00710EF7"/>
    <w:rsid w:val="00716356"/>
    <w:rsid w:val="007246CD"/>
    <w:rsid w:val="00787B0F"/>
    <w:rsid w:val="007A31DB"/>
    <w:rsid w:val="007F21EF"/>
    <w:rsid w:val="00851440"/>
    <w:rsid w:val="008F7DDE"/>
    <w:rsid w:val="00930D44"/>
    <w:rsid w:val="00951A13"/>
    <w:rsid w:val="009B767F"/>
    <w:rsid w:val="009D212D"/>
    <w:rsid w:val="009E573C"/>
    <w:rsid w:val="00A02907"/>
    <w:rsid w:val="00A20E39"/>
    <w:rsid w:val="00A23281"/>
    <w:rsid w:val="00A56CDA"/>
    <w:rsid w:val="00A607CC"/>
    <w:rsid w:val="00A757F4"/>
    <w:rsid w:val="00A9070F"/>
    <w:rsid w:val="00AC7530"/>
    <w:rsid w:val="00AF3A54"/>
    <w:rsid w:val="00B05BCC"/>
    <w:rsid w:val="00B15B56"/>
    <w:rsid w:val="00B42CE0"/>
    <w:rsid w:val="00B47302"/>
    <w:rsid w:val="00B65B97"/>
    <w:rsid w:val="00B71A9D"/>
    <w:rsid w:val="00BC7CA2"/>
    <w:rsid w:val="00BE1C2F"/>
    <w:rsid w:val="00C13A8C"/>
    <w:rsid w:val="00C16CC3"/>
    <w:rsid w:val="00C5670A"/>
    <w:rsid w:val="00C62C50"/>
    <w:rsid w:val="00C6395C"/>
    <w:rsid w:val="00C97FB0"/>
    <w:rsid w:val="00CA2F78"/>
    <w:rsid w:val="00CB5420"/>
    <w:rsid w:val="00CC00BC"/>
    <w:rsid w:val="00CD7BF6"/>
    <w:rsid w:val="00D128FD"/>
    <w:rsid w:val="00D31069"/>
    <w:rsid w:val="00D50562"/>
    <w:rsid w:val="00D63CC6"/>
    <w:rsid w:val="00D81D56"/>
    <w:rsid w:val="00D91D25"/>
    <w:rsid w:val="00D93548"/>
    <w:rsid w:val="00D95E35"/>
    <w:rsid w:val="00DA35C3"/>
    <w:rsid w:val="00DA6406"/>
    <w:rsid w:val="00E14097"/>
    <w:rsid w:val="00E148BB"/>
    <w:rsid w:val="00E20D01"/>
    <w:rsid w:val="00E43384"/>
    <w:rsid w:val="00E655A1"/>
    <w:rsid w:val="00E946EE"/>
    <w:rsid w:val="00EB55A4"/>
    <w:rsid w:val="00F11F92"/>
    <w:rsid w:val="00F1409E"/>
    <w:rsid w:val="00F17A92"/>
    <w:rsid w:val="00F26F12"/>
    <w:rsid w:val="00F27263"/>
    <w:rsid w:val="00F310E6"/>
    <w:rsid w:val="00F656DE"/>
    <w:rsid w:val="00FE5126"/>
    <w:rsid w:val="1F011A6E"/>
    <w:rsid w:val="34F166A6"/>
    <w:rsid w:val="526D4816"/>
    <w:rsid w:val="65336FE2"/>
    <w:rsid w:val="70B26659"/>
    <w:rsid w:val="74391913"/>
    <w:rsid w:val="749B7308"/>
    <w:rsid w:val="7EAF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qFormat/>
    <w:uiPriority w:val="99"/>
    <w:rPr>
      <w:rFonts w:cs="Times New Roman"/>
      <w:color w:val="0000FF"/>
      <w:u w:val="single"/>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msonormal"/>
    <w:basedOn w:val="5"/>
    <w:qFormat/>
    <w:uiPriority w:val="0"/>
  </w:style>
  <w:style w:type="character" w:customStyle="1" w:styleId="13">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sdwu</Company>
  <Pages>23</Pages>
  <Words>1108</Words>
  <Characters>6317</Characters>
  <Lines>52</Lines>
  <Paragraphs>14</Paragraphs>
  <TotalTime>3</TotalTime>
  <ScaleCrop>false</ScaleCrop>
  <LinksUpToDate>false</LinksUpToDate>
  <CharactersWithSpaces>7411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2018-05-02T08:00:00Z</dcterms:created>
  <dc:creator>yantao</dc:creator>
  <cp:lastModifiedBy>hp</cp:lastModifiedBy>
  <dcterms:modified xsi:type="dcterms:W3CDTF">2019-09-24T02:50:21Z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